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65" w:rsidRDefault="00456465" w:rsidP="004B3639">
      <w:pPr>
        <w:rPr>
          <w:b/>
          <w:sz w:val="28"/>
          <w:szCs w:val="28"/>
          <w:highlight w:val="yellow"/>
        </w:rPr>
      </w:pPr>
    </w:p>
    <w:p w:rsidR="007739CD" w:rsidRDefault="007739CD" w:rsidP="004B3639">
      <w:pPr>
        <w:rPr>
          <w:b/>
          <w:sz w:val="28"/>
          <w:szCs w:val="28"/>
          <w:highlight w:val="yellow"/>
        </w:rPr>
      </w:pPr>
    </w:p>
    <w:p w:rsidR="00F15CA7" w:rsidRDefault="00F15CA7" w:rsidP="00BB4040">
      <w:pPr>
        <w:rPr>
          <w:b/>
          <w:sz w:val="28"/>
          <w:szCs w:val="28"/>
          <w:highlight w:val="yellow"/>
        </w:rPr>
      </w:pPr>
    </w:p>
    <w:p w:rsidR="00DF2D51" w:rsidRDefault="00DF2D51" w:rsidP="00334427">
      <w:pPr>
        <w:jc w:val="center"/>
        <w:rPr>
          <w:b/>
          <w:sz w:val="28"/>
          <w:szCs w:val="28"/>
          <w:highlight w:val="yellow"/>
        </w:rPr>
      </w:pPr>
    </w:p>
    <w:p w:rsidR="00AB2BD6" w:rsidRDefault="0002562C" w:rsidP="00AB2BD6">
      <w:pPr>
        <w:framePr w:hSpace="180" w:wrap="auto" w:vAnchor="text" w:hAnchor="page" w:x="6046" w:y="-1457"/>
        <w:jc w:val="center"/>
        <w:rPr>
          <w:sz w:val="8"/>
        </w:rPr>
      </w:pPr>
      <w:r>
        <w:rPr>
          <w:noProof/>
          <w:sz w:val="20"/>
        </w:rPr>
        <w:drawing>
          <wp:inline distT="0" distB="0" distL="0" distR="0" wp14:anchorId="615F5EB3" wp14:editId="22C0E3E1">
            <wp:extent cx="7239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F15CA7" w:rsidRPr="00AC669D" w:rsidRDefault="00F15CA7" w:rsidP="00CF4131">
      <w:pPr>
        <w:jc w:val="center"/>
        <w:rPr>
          <w:b/>
          <w:sz w:val="28"/>
          <w:szCs w:val="28"/>
        </w:rPr>
      </w:pPr>
      <w:r w:rsidRPr="00AC669D">
        <w:rPr>
          <w:b/>
          <w:sz w:val="28"/>
          <w:szCs w:val="28"/>
        </w:rPr>
        <w:t xml:space="preserve">Совет городского поселения </w:t>
      </w:r>
      <w:r w:rsidR="00F61E34">
        <w:rPr>
          <w:b/>
          <w:sz w:val="28"/>
          <w:szCs w:val="28"/>
        </w:rPr>
        <w:t>«</w:t>
      </w:r>
      <w:r w:rsidRPr="00AC669D">
        <w:rPr>
          <w:b/>
          <w:sz w:val="28"/>
          <w:szCs w:val="28"/>
        </w:rPr>
        <w:t>Шерловогорское</w:t>
      </w:r>
      <w:r w:rsidR="00F61E34">
        <w:rPr>
          <w:b/>
          <w:sz w:val="28"/>
          <w:szCs w:val="28"/>
        </w:rPr>
        <w:t>»</w:t>
      </w:r>
    </w:p>
    <w:p w:rsidR="00097B47" w:rsidRDefault="00097B47" w:rsidP="00097B47">
      <w:pPr>
        <w:ind w:firstLine="709"/>
        <w:jc w:val="both"/>
      </w:pPr>
    </w:p>
    <w:p w:rsidR="00097B47" w:rsidRPr="00AC669D" w:rsidRDefault="00F15CA7" w:rsidP="00F15CA7">
      <w:pPr>
        <w:jc w:val="center"/>
        <w:rPr>
          <w:b/>
          <w:sz w:val="32"/>
          <w:szCs w:val="32"/>
        </w:rPr>
      </w:pPr>
      <w:r w:rsidRPr="00AC669D">
        <w:rPr>
          <w:b/>
          <w:sz w:val="32"/>
          <w:szCs w:val="32"/>
        </w:rPr>
        <w:t>РЕШЕНИЕ</w:t>
      </w:r>
    </w:p>
    <w:p w:rsidR="00F15CA7" w:rsidRPr="00AC669D" w:rsidRDefault="0043031D" w:rsidP="003D20ED">
      <w:pPr>
        <w:jc w:val="both"/>
        <w:rPr>
          <w:b/>
          <w:sz w:val="28"/>
          <w:szCs w:val="28"/>
        </w:rPr>
      </w:pPr>
      <w:r>
        <w:rPr>
          <w:b/>
          <w:sz w:val="28"/>
          <w:szCs w:val="28"/>
        </w:rPr>
        <w:t xml:space="preserve">         29 мая</w:t>
      </w:r>
      <w:r w:rsidR="00C5666A" w:rsidRPr="00AC669D">
        <w:rPr>
          <w:b/>
          <w:sz w:val="28"/>
          <w:szCs w:val="28"/>
        </w:rPr>
        <w:t xml:space="preserve"> </w:t>
      </w:r>
      <w:r>
        <w:rPr>
          <w:b/>
          <w:sz w:val="28"/>
          <w:szCs w:val="28"/>
        </w:rPr>
        <w:t>2018</w:t>
      </w:r>
      <w:r w:rsidR="00AC669D" w:rsidRPr="00AC669D">
        <w:rPr>
          <w:b/>
          <w:sz w:val="28"/>
          <w:szCs w:val="28"/>
        </w:rPr>
        <w:t xml:space="preserve"> года</w:t>
      </w:r>
      <w:r w:rsidR="00F15CA7" w:rsidRPr="00AC669D">
        <w:rPr>
          <w:b/>
          <w:sz w:val="28"/>
          <w:szCs w:val="28"/>
        </w:rPr>
        <w:t xml:space="preserve">                                                                     </w:t>
      </w:r>
      <w:r w:rsidR="00076DD0">
        <w:rPr>
          <w:b/>
          <w:sz w:val="28"/>
          <w:szCs w:val="28"/>
        </w:rPr>
        <w:t xml:space="preserve">   </w:t>
      </w:r>
      <w:r w:rsidR="00AC669D" w:rsidRPr="00AC669D">
        <w:rPr>
          <w:b/>
          <w:sz w:val="28"/>
          <w:szCs w:val="28"/>
        </w:rPr>
        <w:t xml:space="preserve"> </w:t>
      </w:r>
      <w:r>
        <w:rPr>
          <w:b/>
          <w:sz w:val="28"/>
          <w:szCs w:val="28"/>
        </w:rPr>
        <w:t>№</w:t>
      </w:r>
      <w:r w:rsidR="00076DD0">
        <w:rPr>
          <w:b/>
          <w:sz w:val="28"/>
          <w:szCs w:val="28"/>
        </w:rPr>
        <w:t xml:space="preserve"> 108</w:t>
      </w:r>
    </w:p>
    <w:p w:rsidR="00097B47" w:rsidRPr="00AC669D" w:rsidRDefault="00097B47" w:rsidP="00097B47">
      <w:pPr>
        <w:ind w:firstLine="709"/>
        <w:jc w:val="both"/>
        <w:rPr>
          <w:b/>
          <w:sz w:val="28"/>
          <w:szCs w:val="28"/>
        </w:rPr>
      </w:pPr>
    </w:p>
    <w:p w:rsidR="00097B47" w:rsidRPr="00AC669D" w:rsidRDefault="00097B47" w:rsidP="00097B47">
      <w:pPr>
        <w:ind w:firstLine="709"/>
        <w:jc w:val="center"/>
        <w:rPr>
          <w:b/>
          <w:sz w:val="28"/>
          <w:szCs w:val="28"/>
        </w:rPr>
      </w:pPr>
      <w:r w:rsidRPr="00AC669D">
        <w:rPr>
          <w:b/>
          <w:sz w:val="28"/>
          <w:szCs w:val="28"/>
        </w:rPr>
        <w:t>поселок городского типа Шерловая Гора</w:t>
      </w:r>
    </w:p>
    <w:p w:rsidR="00097B47" w:rsidRPr="00AC669D" w:rsidRDefault="00097B47" w:rsidP="00097B47">
      <w:pPr>
        <w:ind w:firstLine="709"/>
        <w:jc w:val="center"/>
        <w:rPr>
          <w:sz w:val="28"/>
          <w:szCs w:val="28"/>
        </w:rPr>
      </w:pPr>
    </w:p>
    <w:p w:rsidR="00097B47" w:rsidRDefault="0043031D" w:rsidP="00F15CA7">
      <w:pPr>
        <w:autoSpaceDE w:val="0"/>
        <w:autoSpaceDN w:val="0"/>
        <w:adjustRightInd w:val="0"/>
        <w:jc w:val="center"/>
        <w:rPr>
          <w:b/>
          <w:sz w:val="28"/>
          <w:szCs w:val="28"/>
        </w:rPr>
      </w:pPr>
      <w:r>
        <w:rPr>
          <w:b/>
          <w:sz w:val="28"/>
          <w:szCs w:val="28"/>
        </w:rPr>
        <w:t xml:space="preserve">О внесении изменений в решение Совета городского поселения </w:t>
      </w:r>
      <w:r w:rsidR="00F61E34">
        <w:rPr>
          <w:b/>
          <w:sz w:val="28"/>
          <w:szCs w:val="28"/>
        </w:rPr>
        <w:t>«</w:t>
      </w:r>
      <w:r>
        <w:rPr>
          <w:b/>
          <w:sz w:val="28"/>
          <w:szCs w:val="28"/>
        </w:rPr>
        <w:t>Шерловогорское</w:t>
      </w:r>
      <w:r w:rsidR="00F61E34">
        <w:rPr>
          <w:b/>
          <w:sz w:val="28"/>
          <w:szCs w:val="28"/>
        </w:rPr>
        <w:t>»</w:t>
      </w:r>
      <w:r>
        <w:rPr>
          <w:b/>
          <w:sz w:val="28"/>
          <w:szCs w:val="28"/>
        </w:rPr>
        <w:t xml:space="preserve"> от 22.12.2015 г. № 291 </w:t>
      </w:r>
      <w:r w:rsidR="00F61E34">
        <w:rPr>
          <w:b/>
          <w:sz w:val="28"/>
          <w:szCs w:val="28"/>
        </w:rPr>
        <w:t>«</w:t>
      </w:r>
      <w:r w:rsidR="00F15CA7" w:rsidRPr="00AC669D">
        <w:rPr>
          <w:b/>
          <w:sz w:val="28"/>
          <w:szCs w:val="28"/>
        </w:rPr>
        <w:t>Об утвер</w:t>
      </w:r>
      <w:r>
        <w:rPr>
          <w:b/>
          <w:sz w:val="28"/>
          <w:szCs w:val="28"/>
        </w:rPr>
        <w:t xml:space="preserve">ждении муниципальной программы </w:t>
      </w:r>
      <w:r w:rsidR="00F61E34">
        <w:rPr>
          <w:b/>
          <w:sz w:val="28"/>
          <w:szCs w:val="28"/>
        </w:rPr>
        <w:t>«</w:t>
      </w:r>
      <w:r w:rsidR="00F15CA7" w:rsidRPr="00AC669D">
        <w:rPr>
          <w:b/>
          <w:sz w:val="28"/>
          <w:szCs w:val="28"/>
        </w:rPr>
        <w:t xml:space="preserve">Обеспечение жильем молодых семей городского поселения </w:t>
      </w:r>
      <w:r w:rsidR="00F61E34">
        <w:rPr>
          <w:b/>
          <w:sz w:val="28"/>
          <w:szCs w:val="28"/>
        </w:rPr>
        <w:t>«</w:t>
      </w:r>
      <w:r w:rsidR="00F15CA7" w:rsidRPr="00AC669D">
        <w:rPr>
          <w:b/>
          <w:sz w:val="28"/>
          <w:szCs w:val="28"/>
        </w:rPr>
        <w:t>Ше</w:t>
      </w:r>
      <w:r>
        <w:rPr>
          <w:b/>
          <w:sz w:val="28"/>
          <w:szCs w:val="28"/>
        </w:rPr>
        <w:t>рловогорское</w:t>
      </w:r>
      <w:r w:rsidR="00F61E34">
        <w:rPr>
          <w:b/>
          <w:sz w:val="28"/>
          <w:szCs w:val="28"/>
        </w:rPr>
        <w:t>»</w:t>
      </w:r>
      <w:r>
        <w:rPr>
          <w:b/>
          <w:sz w:val="28"/>
          <w:szCs w:val="28"/>
        </w:rPr>
        <w:t xml:space="preserve"> на 2016-2020 годы</w:t>
      </w:r>
      <w:r w:rsidR="00F61E34">
        <w:rPr>
          <w:b/>
          <w:sz w:val="28"/>
          <w:szCs w:val="28"/>
        </w:rPr>
        <w:t>»</w:t>
      </w:r>
    </w:p>
    <w:p w:rsidR="0001397B" w:rsidRDefault="0001397B" w:rsidP="002D400D">
      <w:pPr>
        <w:autoSpaceDE w:val="0"/>
        <w:autoSpaceDN w:val="0"/>
        <w:adjustRightInd w:val="0"/>
        <w:jc w:val="center"/>
        <w:rPr>
          <w:b/>
          <w:sz w:val="28"/>
          <w:szCs w:val="28"/>
        </w:rPr>
      </w:pPr>
    </w:p>
    <w:p w:rsidR="00E25CBF" w:rsidRPr="00BB4040" w:rsidRDefault="00E25CBF" w:rsidP="003C2732">
      <w:pPr>
        <w:autoSpaceDE w:val="0"/>
        <w:autoSpaceDN w:val="0"/>
        <w:adjustRightInd w:val="0"/>
        <w:ind w:firstLine="709"/>
        <w:jc w:val="both"/>
        <w:rPr>
          <w:sz w:val="28"/>
          <w:szCs w:val="28"/>
        </w:rPr>
      </w:pPr>
      <w:r w:rsidRPr="00BB4040">
        <w:rPr>
          <w:sz w:val="28"/>
          <w:szCs w:val="28"/>
        </w:rPr>
        <w:t>В соответствии с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приведения в соответствие с действующим законодательством Российской Федерации муниципальных правовых актов администрации городского поселения «Шерловогорское»,</w:t>
      </w:r>
      <w:r w:rsidRPr="00BB4040">
        <w:rPr>
          <w:bCs/>
          <w:sz w:val="28"/>
          <w:szCs w:val="28"/>
        </w:rPr>
        <w:t xml:space="preserve"> для реализации на территории городского поселения «Шерловогорское» </w:t>
      </w:r>
      <w:r w:rsidRPr="00BB4040">
        <w:rPr>
          <w:sz w:val="28"/>
          <w:szCs w:val="28"/>
        </w:rPr>
        <w:t>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статьи 38 Устава городского поселения «Шерловогорское»</w:t>
      </w:r>
      <w:r w:rsidR="00CE5B62" w:rsidRPr="00BB4040">
        <w:rPr>
          <w:sz w:val="28"/>
          <w:szCs w:val="28"/>
        </w:rPr>
        <w:t xml:space="preserve"> от 06 марта 2018 года № 93,</w:t>
      </w:r>
      <w:r w:rsidRPr="00BB4040">
        <w:rPr>
          <w:sz w:val="28"/>
          <w:szCs w:val="28"/>
        </w:rPr>
        <w:t xml:space="preserve"> Совет  городского поселения  «Шерловогорское» </w:t>
      </w:r>
      <w:r w:rsidRPr="00BB4040">
        <w:rPr>
          <w:b/>
          <w:sz w:val="28"/>
          <w:szCs w:val="28"/>
        </w:rPr>
        <w:t>решил:</w:t>
      </w:r>
    </w:p>
    <w:p w:rsidR="009E0B6C" w:rsidRPr="00BB4040" w:rsidRDefault="009E0B6C" w:rsidP="003C2732">
      <w:pPr>
        <w:autoSpaceDE w:val="0"/>
        <w:autoSpaceDN w:val="0"/>
        <w:adjustRightInd w:val="0"/>
        <w:ind w:firstLine="709"/>
        <w:jc w:val="both"/>
        <w:rPr>
          <w:sz w:val="28"/>
          <w:szCs w:val="28"/>
        </w:rPr>
      </w:pPr>
      <w:r w:rsidRPr="00BB4040">
        <w:rPr>
          <w:sz w:val="28"/>
          <w:szCs w:val="28"/>
        </w:rPr>
        <w:t>1. Утвердить</w:t>
      </w:r>
      <w:r w:rsidR="003C2732" w:rsidRPr="00BB4040">
        <w:rPr>
          <w:sz w:val="28"/>
          <w:szCs w:val="28"/>
        </w:rPr>
        <w:t xml:space="preserve"> прилагаемые изменения, которые вносятся в решение Совета городского поселения </w:t>
      </w:r>
      <w:r w:rsidR="00F61E34" w:rsidRPr="00BB4040">
        <w:rPr>
          <w:sz w:val="28"/>
          <w:szCs w:val="28"/>
        </w:rPr>
        <w:t>«</w:t>
      </w:r>
      <w:r w:rsidR="003C2732" w:rsidRPr="00BB4040">
        <w:rPr>
          <w:sz w:val="28"/>
          <w:szCs w:val="28"/>
        </w:rPr>
        <w:t>Шерловогорское</w:t>
      </w:r>
      <w:r w:rsidR="00F61E34" w:rsidRPr="00BB4040">
        <w:rPr>
          <w:sz w:val="28"/>
          <w:szCs w:val="28"/>
        </w:rPr>
        <w:t>»</w:t>
      </w:r>
      <w:r w:rsidR="003C2732" w:rsidRPr="00BB4040">
        <w:rPr>
          <w:b/>
          <w:sz w:val="28"/>
          <w:szCs w:val="28"/>
        </w:rPr>
        <w:t xml:space="preserve"> </w:t>
      </w:r>
      <w:r w:rsidR="003C2732" w:rsidRPr="00BB4040">
        <w:rPr>
          <w:sz w:val="28"/>
          <w:szCs w:val="28"/>
        </w:rPr>
        <w:t xml:space="preserve">от 22.12.2015 г. № 291 </w:t>
      </w:r>
      <w:r w:rsidR="00F61E34" w:rsidRPr="00BB4040">
        <w:rPr>
          <w:sz w:val="28"/>
          <w:szCs w:val="28"/>
        </w:rPr>
        <w:t>«</w:t>
      </w:r>
      <w:r w:rsidR="003C2732" w:rsidRPr="00BB4040">
        <w:rPr>
          <w:sz w:val="28"/>
          <w:szCs w:val="28"/>
        </w:rPr>
        <w:t xml:space="preserve">Об утверждении муниципальной программы </w:t>
      </w:r>
      <w:r w:rsidR="00F61E34" w:rsidRPr="00BB4040">
        <w:rPr>
          <w:sz w:val="28"/>
          <w:szCs w:val="28"/>
        </w:rPr>
        <w:t>«</w:t>
      </w:r>
      <w:r w:rsidR="003C2732" w:rsidRPr="00BB4040">
        <w:rPr>
          <w:sz w:val="28"/>
          <w:szCs w:val="28"/>
        </w:rPr>
        <w:t xml:space="preserve">Обеспечение жильем молодых семей городского поселения </w:t>
      </w:r>
      <w:r w:rsidR="00F61E34" w:rsidRPr="00BB4040">
        <w:rPr>
          <w:sz w:val="28"/>
          <w:szCs w:val="28"/>
        </w:rPr>
        <w:t>«</w:t>
      </w:r>
      <w:r w:rsidR="003C2732" w:rsidRPr="00BB4040">
        <w:rPr>
          <w:sz w:val="28"/>
          <w:szCs w:val="28"/>
        </w:rPr>
        <w:t>Шерловогорское</w:t>
      </w:r>
      <w:r w:rsidR="00F61E34" w:rsidRPr="00BB4040">
        <w:rPr>
          <w:sz w:val="28"/>
          <w:szCs w:val="28"/>
        </w:rPr>
        <w:t>»</w:t>
      </w:r>
      <w:r w:rsidR="003C2732" w:rsidRPr="00BB4040">
        <w:rPr>
          <w:sz w:val="28"/>
          <w:szCs w:val="28"/>
        </w:rPr>
        <w:t xml:space="preserve"> на 2016-2020 годы</w:t>
      </w:r>
      <w:r w:rsidR="00F61E34" w:rsidRPr="00BB4040">
        <w:rPr>
          <w:sz w:val="28"/>
          <w:szCs w:val="28"/>
        </w:rPr>
        <w:t>»</w:t>
      </w:r>
      <w:r w:rsidR="003C2732" w:rsidRPr="00BB4040">
        <w:rPr>
          <w:sz w:val="28"/>
          <w:szCs w:val="28"/>
        </w:rPr>
        <w:t>.</w:t>
      </w:r>
    </w:p>
    <w:p w:rsidR="008E4E73" w:rsidRPr="00BB4040" w:rsidRDefault="003C2732" w:rsidP="003C2732">
      <w:pPr>
        <w:tabs>
          <w:tab w:val="left" w:pos="7410"/>
        </w:tabs>
        <w:jc w:val="both"/>
        <w:rPr>
          <w:sz w:val="28"/>
          <w:szCs w:val="28"/>
        </w:rPr>
      </w:pPr>
      <w:r w:rsidRPr="00BB4040">
        <w:rPr>
          <w:sz w:val="28"/>
          <w:szCs w:val="28"/>
        </w:rPr>
        <w:t xml:space="preserve">          2</w:t>
      </w:r>
      <w:r w:rsidR="00097B47" w:rsidRPr="00BB4040">
        <w:rPr>
          <w:sz w:val="28"/>
          <w:szCs w:val="28"/>
        </w:rPr>
        <w:t>.  Настояще</w:t>
      </w:r>
      <w:r w:rsidR="00107179" w:rsidRPr="00BB4040">
        <w:rPr>
          <w:sz w:val="28"/>
          <w:szCs w:val="28"/>
        </w:rPr>
        <w:t>е решение</w:t>
      </w:r>
      <w:r w:rsidR="00097B47" w:rsidRPr="00BB4040">
        <w:rPr>
          <w:sz w:val="28"/>
          <w:szCs w:val="28"/>
        </w:rPr>
        <w:t xml:space="preserve"> вступает в силу на следующий день после дня его официального опубликования </w:t>
      </w:r>
      <w:r w:rsidR="00C81417" w:rsidRPr="00BB4040">
        <w:rPr>
          <w:sz w:val="28"/>
          <w:szCs w:val="28"/>
        </w:rPr>
        <w:t>(обнародования)</w:t>
      </w:r>
      <w:r w:rsidR="008E4E73" w:rsidRPr="00BB4040">
        <w:rPr>
          <w:sz w:val="28"/>
          <w:szCs w:val="28"/>
        </w:rPr>
        <w:t>.</w:t>
      </w:r>
    </w:p>
    <w:p w:rsidR="00BB4040" w:rsidRDefault="003C2732" w:rsidP="00671984">
      <w:pPr>
        <w:tabs>
          <w:tab w:val="left" w:pos="7410"/>
        </w:tabs>
        <w:jc w:val="both"/>
        <w:rPr>
          <w:sz w:val="28"/>
          <w:szCs w:val="28"/>
        </w:rPr>
      </w:pPr>
      <w:r w:rsidRPr="00BB4040">
        <w:rPr>
          <w:sz w:val="28"/>
          <w:szCs w:val="28"/>
        </w:rPr>
        <w:t xml:space="preserve">          3</w:t>
      </w:r>
      <w:r w:rsidR="00107179" w:rsidRPr="00BB4040">
        <w:rPr>
          <w:sz w:val="28"/>
          <w:szCs w:val="28"/>
        </w:rPr>
        <w:t xml:space="preserve">. Настоящее решение разместить (опубликовать) на официальном сайте городского поселения </w:t>
      </w:r>
      <w:r w:rsidR="00F61E34" w:rsidRPr="00BB4040">
        <w:rPr>
          <w:sz w:val="28"/>
          <w:szCs w:val="28"/>
        </w:rPr>
        <w:t>«</w:t>
      </w:r>
      <w:r w:rsidR="00107179" w:rsidRPr="00BB4040">
        <w:rPr>
          <w:sz w:val="28"/>
          <w:szCs w:val="28"/>
        </w:rPr>
        <w:t>Шерловогорское</w:t>
      </w:r>
      <w:r w:rsidR="00F61E34" w:rsidRPr="00BB4040">
        <w:rPr>
          <w:sz w:val="28"/>
          <w:szCs w:val="28"/>
        </w:rPr>
        <w:t>»</w:t>
      </w:r>
      <w:r w:rsidR="00107179" w:rsidRPr="00BB4040">
        <w:rPr>
          <w:sz w:val="28"/>
          <w:szCs w:val="28"/>
        </w:rPr>
        <w:t xml:space="preserve"> в информационно-телекоммуникационной сети </w:t>
      </w:r>
      <w:r w:rsidR="00F61E34" w:rsidRPr="00BB4040">
        <w:rPr>
          <w:sz w:val="28"/>
          <w:szCs w:val="28"/>
        </w:rPr>
        <w:t>«</w:t>
      </w:r>
      <w:r w:rsidR="00107179" w:rsidRPr="00BB4040">
        <w:rPr>
          <w:sz w:val="28"/>
          <w:szCs w:val="28"/>
        </w:rPr>
        <w:t>Интернет</w:t>
      </w:r>
      <w:r w:rsidR="00F61E34" w:rsidRPr="00BB4040">
        <w:rPr>
          <w:sz w:val="28"/>
          <w:szCs w:val="28"/>
        </w:rPr>
        <w:t>»</w:t>
      </w:r>
      <w:r w:rsidR="00107179" w:rsidRPr="00BB4040">
        <w:rPr>
          <w:sz w:val="28"/>
          <w:szCs w:val="28"/>
        </w:rPr>
        <w:t>.</w:t>
      </w:r>
    </w:p>
    <w:p w:rsidR="00BB4040" w:rsidRDefault="00BB4040" w:rsidP="00671984">
      <w:pPr>
        <w:tabs>
          <w:tab w:val="left" w:pos="7410"/>
        </w:tabs>
        <w:jc w:val="both"/>
        <w:rPr>
          <w:sz w:val="28"/>
          <w:szCs w:val="28"/>
        </w:rPr>
      </w:pPr>
    </w:p>
    <w:p w:rsidR="00CF4131" w:rsidRPr="00BB4040" w:rsidRDefault="00097B47" w:rsidP="00BB4040">
      <w:pPr>
        <w:tabs>
          <w:tab w:val="left" w:pos="7410"/>
        </w:tabs>
        <w:jc w:val="both"/>
        <w:rPr>
          <w:sz w:val="28"/>
          <w:szCs w:val="28"/>
        </w:rPr>
      </w:pPr>
      <w:r w:rsidRPr="00BB4040">
        <w:rPr>
          <w:sz w:val="28"/>
          <w:szCs w:val="28"/>
        </w:rPr>
        <w:t>Глава городского посел</w:t>
      </w:r>
      <w:r w:rsidR="003C2732" w:rsidRPr="00BB4040">
        <w:rPr>
          <w:sz w:val="28"/>
          <w:szCs w:val="28"/>
        </w:rPr>
        <w:t xml:space="preserve">ение </w:t>
      </w:r>
      <w:r w:rsidR="00F61E34" w:rsidRPr="00BB4040">
        <w:rPr>
          <w:sz w:val="28"/>
          <w:szCs w:val="28"/>
        </w:rPr>
        <w:t>«</w:t>
      </w:r>
      <w:proofErr w:type="gramStart"/>
      <w:r w:rsidR="003C2732" w:rsidRPr="00BB4040">
        <w:rPr>
          <w:sz w:val="28"/>
          <w:szCs w:val="28"/>
        </w:rPr>
        <w:t>Шерловогорское</w:t>
      </w:r>
      <w:r w:rsidR="00F61E34" w:rsidRPr="00BB4040">
        <w:rPr>
          <w:sz w:val="28"/>
          <w:szCs w:val="28"/>
        </w:rPr>
        <w:t>»</w:t>
      </w:r>
      <w:r w:rsidRPr="00BB4040">
        <w:rPr>
          <w:sz w:val="28"/>
          <w:szCs w:val="28"/>
        </w:rPr>
        <w:t xml:space="preserve"> </w:t>
      </w:r>
      <w:r w:rsidR="00BB4040">
        <w:rPr>
          <w:sz w:val="28"/>
          <w:szCs w:val="28"/>
        </w:rPr>
        <w:t xml:space="preserve">  </w:t>
      </w:r>
      <w:proofErr w:type="gramEnd"/>
      <w:r w:rsidR="00BB4040">
        <w:rPr>
          <w:sz w:val="28"/>
          <w:szCs w:val="28"/>
        </w:rPr>
        <w:t xml:space="preserve">                        </w:t>
      </w:r>
      <w:r w:rsidR="00CF4131" w:rsidRPr="00BB4040">
        <w:rPr>
          <w:sz w:val="28"/>
          <w:szCs w:val="28"/>
        </w:rPr>
        <w:t xml:space="preserve"> </w:t>
      </w:r>
      <w:r w:rsidR="003C2732" w:rsidRPr="00BB4040">
        <w:rPr>
          <w:sz w:val="28"/>
          <w:szCs w:val="28"/>
        </w:rPr>
        <w:t xml:space="preserve">   А.В. Панин</w:t>
      </w:r>
    </w:p>
    <w:tbl>
      <w:tblPr>
        <w:tblW w:w="0" w:type="auto"/>
        <w:tblInd w:w="4956" w:type="dxa"/>
        <w:tblLook w:val="04A0" w:firstRow="1" w:lastRow="0" w:firstColumn="1" w:lastColumn="0" w:noHBand="0" w:noVBand="1"/>
      </w:tblPr>
      <w:tblGrid>
        <w:gridCol w:w="4570"/>
      </w:tblGrid>
      <w:tr w:rsidR="00671984" w:rsidTr="007E726C">
        <w:trPr>
          <w:trHeight w:val="1546"/>
        </w:trPr>
        <w:tc>
          <w:tcPr>
            <w:tcW w:w="4570" w:type="dxa"/>
            <w:shd w:val="clear" w:color="auto" w:fill="auto"/>
          </w:tcPr>
          <w:p w:rsidR="00671984" w:rsidRPr="007E726C" w:rsidRDefault="00671984" w:rsidP="007E726C">
            <w:pPr>
              <w:jc w:val="center"/>
              <w:rPr>
                <w:sz w:val="28"/>
                <w:szCs w:val="28"/>
              </w:rPr>
            </w:pPr>
            <w:r w:rsidRPr="007E726C">
              <w:rPr>
                <w:sz w:val="28"/>
                <w:szCs w:val="28"/>
              </w:rPr>
              <w:lastRenderedPageBreak/>
              <w:t>УТВЕРЖДЕНЫ</w:t>
            </w:r>
          </w:p>
          <w:p w:rsidR="00671984" w:rsidRPr="007E726C" w:rsidRDefault="00671984" w:rsidP="007E726C">
            <w:pPr>
              <w:jc w:val="center"/>
              <w:rPr>
                <w:sz w:val="28"/>
                <w:szCs w:val="28"/>
              </w:rPr>
            </w:pPr>
            <w:r w:rsidRPr="007E726C">
              <w:rPr>
                <w:sz w:val="28"/>
                <w:szCs w:val="28"/>
              </w:rPr>
              <w:t>решением Совета городского</w:t>
            </w:r>
          </w:p>
          <w:p w:rsidR="00671984" w:rsidRPr="007E726C" w:rsidRDefault="00671984" w:rsidP="007E726C">
            <w:pPr>
              <w:jc w:val="center"/>
              <w:rPr>
                <w:sz w:val="28"/>
                <w:szCs w:val="28"/>
              </w:rPr>
            </w:pPr>
            <w:r w:rsidRPr="007E726C">
              <w:rPr>
                <w:sz w:val="28"/>
                <w:szCs w:val="28"/>
              </w:rPr>
              <w:t xml:space="preserve"> поселения </w:t>
            </w:r>
            <w:r w:rsidR="00F61E34">
              <w:rPr>
                <w:sz w:val="28"/>
                <w:szCs w:val="28"/>
              </w:rPr>
              <w:t>«</w:t>
            </w:r>
            <w:r w:rsidRPr="007E726C">
              <w:rPr>
                <w:sz w:val="28"/>
                <w:szCs w:val="28"/>
              </w:rPr>
              <w:t>Шерловогорское</w:t>
            </w:r>
            <w:r w:rsidR="00F61E34">
              <w:rPr>
                <w:sz w:val="28"/>
                <w:szCs w:val="28"/>
              </w:rPr>
              <w:t>»</w:t>
            </w:r>
          </w:p>
          <w:p w:rsidR="00671984" w:rsidRPr="004F690D" w:rsidRDefault="00671984" w:rsidP="007E726C">
            <w:pPr>
              <w:jc w:val="center"/>
            </w:pPr>
            <w:r w:rsidRPr="007E726C">
              <w:rPr>
                <w:sz w:val="28"/>
                <w:szCs w:val="28"/>
              </w:rPr>
              <w:t>от 29 мая 2018 г. №</w:t>
            </w:r>
            <w:r w:rsidR="00076DD0">
              <w:rPr>
                <w:sz w:val="28"/>
                <w:szCs w:val="28"/>
              </w:rPr>
              <w:t xml:space="preserve"> 108</w:t>
            </w:r>
          </w:p>
        </w:tc>
      </w:tr>
    </w:tbl>
    <w:p w:rsidR="008F15D1" w:rsidRPr="00671984" w:rsidRDefault="00671984" w:rsidP="004F690D">
      <w:pPr>
        <w:jc w:val="center"/>
        <w:rPr>
          <w:b/>
          <w:sz w:val="28"/>
          <w:szCs w:val="28"/>
        </w:rPr>
      </w:pPr>
      <w:r w:rsidRPr="00671984">
        <w:rPr>
          <w:b/>
          <w:sz w:val="28"/>
          <w:szCs w:val="28"/>
        </w:rPr>
        <w:t>ИЗМЕНЕНИЯ,</w:t>
      </w:r>
    </w:p>
    <w:p w:rsidR="00671984" w:rsidRPr="00671984" w:rsidRDefault="00671984" w:rsidP="00671984">
      <w:pPr>
        <w:autoSpaceDE w:val="0"/>
        <w:autoSpaceDN w:val="0"/>
        <w:adjustRightInd w:val="0"/>
        <w:ind w:firstLine="709"/>
        <w:jc w:val="center"/>
        <w:rPr>
          <w:b/>
          <w:sz w:val="28"/>
          <w:szCs w:val="28"/>
        </w:rPr>
      </w:pPr>
      <w:r w:rsidRPr="00671984">
        <w:rPr>
          <w:b/>
          <w:sz w:val="28"/>
          <w:szCs w:val="28"/>
        </w:rPr>
        <w:t xml:space="preserve">которые вносятся в решение Совета городского поселения </w:t>
      </w:r>
      <w:r w:rsidR="00F61E34">
        <w:rPr>
          <w:b/>
          <w:sz w:val="28"/>
          <w:szCs w:val="28"/>
        </w:rPr>
        <w:t>«</w:t>
      </w:r>
      <w:r w:rsidRPr="00671984">
        <w:rPr>
          <w:b/>
          <w:sz w:val="28"/>
          <w:szCs w:val="28"/>
        </w:rPr>
        <w:t>Шерловогорское</w:t>
      </w:r>
      <w:r w:rsidR="00F61E34">
        <w:rPr>
          <w:b/>
          <w:sz w:val="28"/>
          <w:szCs w:val="28"/>
        </w:rPr>
        <w:t>»</w:t>
      </w:r>
      <w:r w:rsidRPr="00671984">
        <w:rPr>
          <w:b/>
          <w:sz w:val="28"/>
          <w:szCs w:val="28"/>
        </w:rPr>
        <w:t xml:space="preserve"> от 22.12.2015 г. № 291 </w:t>
      </w:r>
      <w:r w:rsidR="00F61E34">
        <w:rPr>
          <w:b/>
          <w:sz w:val="28"/>
          <w:szCs w:val="28"/>
        </w:rPr>
        <w:t>«</w:t>
      </w:r>
      <w:r w:rsidRPr="00671984">
        <w:rPr>
          <w:b/>
          <w:sz w:val="28"/>
          <w:szCs w:val="28"/>
        </w:rPr>
        <w:t xml:space="preserve">Об утверждении муниципальной программы </w:t>
      </w:r>
      <w:r w:rsidR="00F61E34">
        <w:rPr>
          <w:b/>
          <w:sz w:val="28"/>
          <w:szCs w:val="28"/>
        </w:rPr>
        <w:t>«</w:t>
      </w:r>
      <w:r w:rsidRPr="00671984">
        <w:rPr>
          <w:b/>
          <w:sz w:val="28"/>
          <w:szCs w:val="28"/>
        </w:rPr>
        <w:t xml:space="preserve">Обеспечение жильем молодых семей городского поселения </w:t>
      </w:r>
      <w:r w:rsidR="00F61E34">
        <w:rPr>
          <w:b/>
          <w:sz w:val="28"/>
          <w:szCs w:val="28"/>
        </w:rPr>
        <w:t>«</w:t>
      </w:r>
      <w:r w:rsidRPr="00671984">
        <w:rPr>
          <w:b/>
          <w:sz w:val="28"/>
          <w:szCs w:val="28"/>
        </w:rPr>
        <w:t>Шерловогорское</w:t>
      </w:r>
      <w:r w:rsidR="00F61E34">
        <w:rPr>
          <w:b/>
          <w:sz w:val="28"/>
          <w:szCs w:val="28"/>
        </w:rPr>
        <w:t>»</w:t>
      </w:r>
      <w:r w:rsidRPr="00671984">
        <w:rPr>
          <w:b/>
          <w:sz w:val="28"/>
          <w:szCs w:val="28"/>
        </w:rPr>
        <w:t xml:space="preserve"> на 2016-2020 годы</w:t>
      </w:r>
      <w:r w:rsidR="00F61E34">
        <w:rPr>
          <w:b/>
          <w:sz w:val="28"/>
          <w:szCs w:val="28"/>
        </w:rPr>
        <w:t>»</w:t>
      </w:r>
    </w:p>
    <w:p w:rsidR="008F15D1" w:rsidRPr="00672E45" w:rsidRDefault="00671984" w:rsidP="00D34344">
      <w:pPr>
        <w:jc w:val="center"/>
        <w:rPr>
          <w:sz w:val="28"/>
          <w:szCs w:val="28"/>
        </w:rPr>
      </w:pPr>
      <w:r>
        <w:rPr>
          <w:sz w:val="28"/>
          <w:szCs w:val="28"/>
        </w:rPr>
        <w:t xml:space="preserve"> </w:t>
      </w:r>
    </w:p>
    <w:p w:rsidR="00D34344" w:rsidRPr="00E879EB" w:rsidRDefault="001B0DFD" w:rsidP="00E879EB">
      <w:pPr>
        <w:pStyle w:val="a9"/>
        <w:numPr>
          <w:ilvl w:val="0"/>
          <w:numId w:val="3"/>
        </w:numPr>
        <w:jc w:val="both"/>
        <w:rPr>
          <w:b/>
          <w:sz w:val="28"/>
          <w:szCs w:val="28"/>
        </w:rPr>
      </w:pPr>
      <w:r w:rsidRPr="00E879EB">
        <w:rPr>
          <w:sz w:val="28"/>
          <w:szCs w:val="28"/>
        </w:rPr>
        <w:t>Преамбулу изложить в следующей редакции:</w:t>
      </w:r>
    </w:p>
    <w:p w:rsidR="00D34344" w:rsidRDefault="00F61E34" w:rsidP="00E879EB">
      <w:pPr>
        <w:pStyle w:val="a9"/>
        <w:ind w:firstLine="709"/>
        <w:jc w:val="both"/>
        <w:rPr>
          <w:sz w:val="28"/>
          <w:szCs w:val="28"/>
        </w:rPr>
      </w:pPr>
      <w:r>
        <w:rPr>
          <w:sz w:val="28"/>
          <w:szCs w:val="28"/>
        </w:rPr>
        <w:t>«</w:t>
      </w:r>
      <w:r w:rsidR="00D34344" w:rsidRPr="00E879EB">
        <w:rPr>
          <w:sz w:val="28"/>
          <w:szCs w:val="28"/>
        </w:rPr>
        <w:t xml:space="preserve">В соответствии с постановлением Правительства Российской Федерации от 17 декабря 2010 года № 1050 </w:t>
      </w:r>
      <w:r>
        <w:rPr>
          <w:sz w:val="28"/>
          <w:szCs w:val="28"/>
        </w:rPr>
        <w:t>«</w:t>
      </w:r>
      <w:r w:rsidR="00D34344" w:rsidRPr="00E879EB">
        <w:rPr>
          <w:sz w:val="28"/>
          <w:szCs w:val="28"/>
        </w:rPr>
        <w:t xml:space="preserve">О реализации отдельных мероприятий государственной программы Российской Федерации </w:t>
      </w:r>
      <w:r>
        <w:rPr>
          <w:sz w:val="28"/>
          <w:szCs w:val="28"/>
        </w:rPr>
        <w:t>«</w:t>
      </w:r>
      <w:r w:rsidR="00D34344" w:rsidRPr="00E879EB">
        <w:rPr>
          <w:sz w:val="28"/>
          <w:szCs w:val="28"/>
        </w:rPr>
        <w:t>Обеспечение доступным и комфортным жильем и коммунальными услугами граждан Российской Федерации</w:t>
      </w:r>
      <w:r>
        <w:rPr>
          <w:sz w:val="28"/>
          <w:szCs w:val="28"/>
        </w:rPr>
        <w:t>»</w:t>
      </w:r>
      <w:r w:rsidR="00D34344" w:rsidRPr="00E879EB">
        <w:rPr>
          <w:sz w:val="28"/>
          <w:szCs w:val="28"/>
        </w:rPr>
        <w:t xml:space="preserve">, постановлением Правительства Российской Федерации от 30 декабря 2017 года № 1710 </w:t>
      </w:r>
      <w:r>
        <w:rPr>
          <w:sz w:val="28"/>
          <w:szCs w:val="28"/>
        </w:rPr>
        <w:t>«</w:t>
      </w:r>
      <w:r w:rsidR="00D34344" w:rsidRPr="00E879EB">
        <w:rPr>
          <w:sz w:val="28"/>
          <w:szCs w:val="28"/>
        </w:rPr>
        <w:t xml:space="preserve">Об утверждении государственной программы Российской Федерации </w:t>
      </w:r>
      <w:r>
        <w:rPr>
          <w:sz w:val="28"/>
          <w:szCs w:val="28"/>
        </w:rPr>
        <w:t>«</w:t>
      </w:r>
      <w:r w:rsidR="00D34344" w:rsidRPr="00E879EB">
        <w:rPr>
          <w:sz w:val="28"/>
          <w:szCs w:val="28"/>
        </w:rPr>
        <w:t>Обеспечение доступным и комфортным жильем и коммунальными услугами граждан Российской Федерации</w:t>
      </w:r>
      <w:r>
        <w:rPr>
          <w:sz w:val="28"/>
          <w:szCs w:val="28"/>
        </w:rPr>
        <w:t>»</w:t>
      </w:r>
      <w:r w:rsidR="009464CB" w:rsidRPr="00E879EB">
        <w:rPr>
          <w:sz w:val="28"/>
          <w:szCs w:val="28"/>
        </w:rPr>
        <w:t>,</w:t>
      </w:r>
      <w:r w:rsidR="00225435">
        <w:rPr>
          <w:sz w:val="28"/>
          <w:szCs w:val="28"/>
        </w:rPr>
        <w:t xml:space="preserve"> </w:t>
      </w:r>
      <w:r w:rsidR="00D34344" w:rsidRPr="00E879EB">
        <w:rPr>
          <w:sz w:val="28"/>
          <w:szCs w:val="28"/>
        </w:rPr>
        <w:t xml:space="preserve">в целях приведения в соответствие с действующим законодательством Российской Федерации муниципальных правовых актов администрации городского поселения </w:t>
      </w:r>
      <w:r>
        <w:rPr>
          <w:sz w:val="28"/>
          <w:szCs w:val="28"/>
        </w:rPr>
        <w:t>«</w:t>
      </w:r>
      <w:r w:rsidR="00D34344" w:rsidRPr="00E879EB">
        <w:rPr>
          <w:sz w:val="28"/>
          <w:szCs w:val="28"/>
        </w:rPr>
        <w:t>Шерловогорское</w:t>
      </w:r>
      <w:r>
        <w:rPr>
          <w:sz w:val="28"/>
          <w:szCs w:val="28"/>
        </w:rPr>
        <w:t>»</w:t>
      </w:r>
      <w:r w:rsidR="00D34344" w:rsidRPr="00E879EB">
        <w:rPr>
          <w:sz w:val="28"/>
          <w:szCs w:val="28"/>
        </w:rPr>
        <w:t>,</w:t>
      </w:r>
      <w:r w:rsidR="00D34344" w:rsidRPr="00E879EB">
        <w:rPr>
          <w:bCs/>
          <w:sz w:val="28"/>
          <w:szCs w:val="28"/>
        </w:rPr>
        <w:t xml:space="preserve"> для реализации на территории городского поселения </w:t>
      </w:r>
      <w:r>
        <w:rPr>
          <w:bCs/>
          <w:sz w:val="28"/>
          <w:szCs w:val="28"/>
        </w:rPr>
        <w:t>«</w:t>
      </w:r>
      <w:r w:rsidR="00D34344" w:rsidRPr="00E879EB">
        <w:rPr>
          <w:bCs/>
          <w:sz w:val="28"/>
          <w:szCs w:val="28"/>
        </w:rPr>
        <w:t>Шерловогорское</w:t>
      </w:r>
      <w:r>
        <w:rPr>
          <w:bCs/>
          <w:sz w:val="28"/>
          <w:szCs w:val="28"/>
        </w:rPr>
        <w:t>»</w:t>
      </w:r>
      <w:r w:rsidR="00D34344" w:rsidRPr="00E879EB">
        <w:rPr>
          <w:bCs/>
          <w:sz w:val="28"/>
          <w:szCs w:val="28"/>
        </w:rPr>
        <w:t xml:space="preserve"> </w:t>
      </w:r>
      <w:r w:rsidR="00D34344" w:rsidRPr="00E879EB">
        <w:rPr>
          <w:sz w:val="28"/>
          <w:szCs w:val="28"/>
        </w:rPr>
        <w:t xml:space="preserve">подпрограммы </w:t>
      </w:r>
      <w:r>
        <w:rPr>
          <w:sz w:val="28"/>
          <w:szCs w:val="28"/>
        </w:rPr>
        <w:t>«</w:t>
      </w:r>
      <w:r w:rsidR="00D34344" w:rsidRPr="00E879EB">
        <w:rPr>
          <w:sz w:val="28"/>
          <w:szCs w:val="28"/>
        </w:rPr>
        <w:t>Обеспечение жильем молодых семей</w:t>
      </w:r>
      <w:r>
        <w:rPr>
          <w:sz w:val="28"/>
          <w:szCs w:val="28"/>
        </w:rPr>
        <w:t>»</w:t>
      </w:r>
      <w:r w:rsidR="00E879EB" w:rsidRPr="00E879EB">
        <w:rPr>
          <w:sz w:val="28"/>
          <w:szCs w:val="28"/>
        </w:rPr>
        <w:t xml:space="preserve"> государственной программы Российской Федерации </w:t>
      </w:r>
      <w:r>
        <w:rPr>
          <w:sz w:val="28"/>
          <w:szCs w:val="28"/>
        </w:rPr>
        <w:t>«</w:t>
      </w:r>
      <w:r w:rsidR="00E879EB" w:rsidRPr="00E879EB">
        <w:rPr>
          <w:sz w:val="28"/>
          <w:szCs w:val="28"/>
        </w:rPr>
        <w:t>Обеспечение доступным и комфортным жильем и коммунальными услугами граждан Российской Федерации</w:t>
      </w:r>
      <w:r w:rsidRPr="00F42F3C">
        <w:rPr>
          <w:sz w:val="28"/>
          <w:szCs w:val="28"/>
        </w:rPr>
        <w:t>»</w:t>
      </w:r>
      <w:r w:rsidR="00D34344" w:rsidRPr="00F42F3C">
        <w:rPr>
          <w:sz w:val="28"/>
          <w:szCs w:val="28"/>
        </w:rPr>
        <w:t>,</w:t>
      </w:r>
      <w:r w:rsidR="00D34344" w:rsidRPr="00E879EB">
        <w:rPr>
          <w:sz w:val="28"/>
          <w:szCs w:val="28"/>
        </w:rPr>
        <w:t xml:space="preserve"> </w:t>
      </w:r>
      <w:r w:rsidR="008644A6" w:rsidRPr="00E879EB">
        <w:rPr>
          <w:sz w:val="28"/>
          <w:szCs w:val="28"/>
        </w:rPr>
        <w:t xml:space="preserve">на основании </w:t>
      </w:r>
      <w:r w:rsidR="008644A6">
        <w:rPr>
          <w:sz w:val="28"/>
          <w:szCs w:val="28"/>
        </w:rPr>
        <w:t xml:space="preserve">статьи 38 </w:t>
      </w:r>
      <w:r w:rsidR="008644A6" w:rsidRPr="00BF64B3">
        <w:rPr>
          <w:sz w:val="28"/>
          <w:szCs w:val="28"/>
        </w:rPr>
        <w:t xml:space="preserve">Устава городского поселения </w:t>
      </w:r>
      <w:r w:rsidR="008644A6">
        <w:rPr>
          <w:sz w:val="28"/>
          <w:szCs w:val="28"/>
        </w:rPr>
        <w:t>«</w:t>
      </w:r>
      <w:r w:rsidR="008644A6" w:rsidRPr="00BF64B3">
        <w:rPr>
          <w:sz w:val="28"/>
          <w:szCs w:val="28"/>
        </w:rPr>
        <w:t>Шерловогорское</w:t>
      </w:r>
      <w:r w:rsidR="008644A6">
        <w:rPr>
          <w:sz w:val="28"/>
          <w:szCs w:val="28"/>
        </w:rPr>
        <w:t>» от 06 марта 2018 года № 93</w:t>
      </w:r>
      <w:r w:rsidR="00D34344" w:rsidRPr="00BF64B3">
        <w:rPr>
          <w:sz w:val="28"/>
          <w:szCs w:val="28"/>
        </w:rPr>
        <w:t>, Совет  городского</w:t>
      </w:r>
      <w:r w:rsidR="00D34344" w:rsidRPr="00E879EB">
        <w:rPr>
          <w:sz w:val="28"/>
          <w:szCs w:val="28"/>
        </w:rPr>
        <w:t xml:space="preserve"> поселения  </w:t>
      </w:r>
      <w:r>
        <w:rPr>
          <w:sz w:val="28"/>
          <w:szCs w:val="28"/>
        </w:rPr>
        <w:t>«</w:t>
      </w:r>
      <w:r w:rsidR="00D34344" w:rsidRPr="00E879EB">
        <w:rPr>
          <w:sz w:val="28"/>
          <w:szCs w:val="28"/>
        </w:rPr>
        <w:t>Шерловогорское</w:t>
      </w:r>
      <w:r>
        <w:rPr>
          <w:sz w:val="28"/>
          <w:szCs w:val="28"/>
        </w:rPr>
        <w:t>»</w:t>
      </w:r>
      <w:r w:rsidR="00D34344" w:rsidRPr="00E879EB">
        <w:rPr>
          <w:sz w:val="28"/>
          <w:szCs w:val="28"/>
        </w:rPr>
        <w:t xml:space="preserve"> </w:t>
      </w:r>
      <w:r w:rsidR="00D34344" w:rsidRPr="00E879EB">
        <w:rPr>
          <w:b/>
          <w:sz w:val="28"/>
          <w:szCs w:val="28"/>
        </w:rPr>
        <w:t>решил:</w:t>
      </w:r>
      <w:r>
        <w:rPr>
          <w:sz w:val="28"/>
          <w:szCs w:val="28"/>
        </w:rPr>
        <w:t>»</w:t>
      </w:r>
      <w:r w:rsidR="00E879EB" w:rsidRPr="00E879EB">
        <w:rPr>
          <w:sz w:val="28"/>
          <w:szCs w:val="28"/>
        </w:rPr>
        <w:t>.</w:t>
      </w:r>
    </w:p>
    <w:p w:rsidR="00E879EB" w:rsidRDefault="001B6611" w:rsidP="001B6611">
      <w:pPr>
        <w:pStyle w:val="a9"/>
        <w:ind w:firstLine="709"/>
        <w:jc w:val="both"/>
        <w:rPr>
          <w:sz w:val="28"/>
          <w:szCs w:val="28"/>
        </w:rPr>
      </w:pPr>
      <w:r w:rsidRPr="001B6611">
        <w:rPr>
          <w:sz w:val="28"/>
          <w:szCs w:val="28"/>
        </w:rPr>
        <w:t>2.</w:t>
      </w:r>
      <w:r>
        <w:rPr>
          <w:sz w:val="28"/>
          <w:szCs w:val="28"/>
        </w:rPr>
        <w:t xml:space="preserve"> Муниципальную программу </w:t>
      </w:r>
      <w:r w:rsidR="00F61E34">
        <w:rPr>
          <w:sz w:val="28"/>
          <w:szCs w:val="28"/>
        </w:rPr>
        <w:t>«</w:t>
      </w:r>
      <w:r>
        <w:rPr>
          <w:sz w:val="28"/>
          <w:szCs w:val="28"/>
        </w:rPr>
        <w:t xml:space="preserve">Обеспечение жильем молодых семей городского поселения </w:t>
      </w:r>
      <w:r w:rsidR="00F61E34">
        <w:rPr>
          <w:sz w:val="28"/>
          <w:szCs w:val="28"/>
        </w:rPr>
        <w:t>«</w:t>
      </w:r>
      <w:r>
        <w:rPr>
          <w:sz w:val="28"/>
          <w:szCs w:val="28"/>
        </w:rPr>
        <w:t>Шерловогорское</w:t>
      </w:r>
      <w:r w:rsidR="00F61E34">
        <w:rPr>
          <w:sz w:val="28"/>
          <w:szCs w:val="28"/>
        </w:rPr>
        <w:t>»</w:t>
      </w:r>
      <w:r>
        <w:rPr>
          <w:sz w:val="28"/>
          <w:szCs w:val="28"/>
        </w:rPr>
        <w:t xml:space="preserve"> на 2016-2020 годы, утвержденную указанным постановление</w:t>
      </w:r>
      <w:r w:rsidR="00791A16" w:rsidRPr="00F42F3C">
        <w:rPr>
          <w:sz w:val="28"/>
          <w:szCs w:val="28"/>
        </w:rPr>
        <w:t>м</w:t>
      </w:r>
      <w:r w:rsidRPr="00F42F3C">
        <w:rPr>
          <w:sz w:val="28"/>
          <w:szCs w:val="28"/>
        </w:rPr>
        <w:t>,</w:t>
      </w:r>
      <w:r>
        <w:rPr>
          <w:sz w:val="28"/>
          <w:szCs w:val="28"/>
        </w:rPr>
        <w:t xml:space="preserve"> изложить в следующей редакции:</w:t>
      </w:r>
    </w:p>
    <w:p w:rsidR="001B6611" w:rsidRDefault="001B6611" w:rsidP="001B6611">
      <w:pPr>
        <w:pStyle w:val="a9"/>
        <w:ind w:firstLine="709"/>
        <w:jc w:val="both"/>
        <w:rPr>
          <w:sz w:val="28"/>
          <w:szCs w:val="28"/>
        </w:rPr>
      </w:pPr>
    </w:p>
    <w:tbl>
      <w:tblPr>
        <w:tblW w:w="0" w:type="auto"/>
        <w:tblInd w:w="3794" w:type="dxa"/>
        <w:tblLook w:val="04A0" w:firstRow="1" w:lastRow="0" w:firstColumn="1" w:lastColumn="0" w:noHBand="0" w:noVBand="1"/>
      </w:tblPr>
      <w:tblGrid>
        <w:gridCol w:w="5627"/>
      </w:tblGrid>
      <w:tr w:rsidR="001B6611" w:rsidTr="007E726C">
        <w:trPr>
          <w:trHeight w:val="1986"/>
        </w:trPr>
        <w:tc>
          <w:tcPr>
            <w:tcW w:w="5627" w:type="dxa"/>
            <w:shd w:val="clear" w:color="auto" w:fill="auto"/>
          </w:tcPr>
          <w:p w:rsidR="001B6611" w:rsidRPr="007E726C" w:rsidRDefault="00F61E34" w:rsidP="007E726C">
            <w:pPr>
              <w:jc w:val="center"/>
              <w:rPr>
                <w:sz w:val="28"/>
                <w:szCs w:val="28"/>
              </w:rPr>
            </w:pPr>
            <w:r>
              <w:rPr>
                <w:sz w:val="28"/>
                <w:szCs w:val="28"/>
              </w:rPr>
              <w:t>«</w:t>
            </w:r>
            <w:r w:rsidR="001B6611" w:rsidRPr="007E726C">
              <w:rPr>
                <w:sz w:val="28"/>
                <w:szCs w:val="28"/>
              </w:rPr>
              <w:t>УТВЕРЖДЕНА</w:t>
            </w:r>
          </w:p>
          <w:p w:rsidR="001B6611" w:rsidRPr="007E726C" w:rsidRDefault="001B6611" w:rsidP="007E726C">
            <w:pPr>
              <w:jc w:val="center"/>
              <w:rPr>
                <w:sz w:val="28"/>
                <w:szCs w:val="28"/>
              </w:rPr>
            </w:pPr>
            <w:r w:rsidRPr="007E726C">
              <w:rPr>
                <w:sz w:val="28"/>
                <w:szCs w:val="28"/>
              </w:rPr>
              <w:t>решением Совета городского</w:t>
            </w:r>
          </w:p>
          <w:p w:rsidR="001B6611" w:rsidRPr="007E726C" w:rsidRDefault="001B6611" w:rsidP="007E726C">
            <w:pPr>
              <w:jc w:val="center"/>
              <w:rPr>
                <w:sz w:val="28"/>
                <w:szCs w:val="28"/>
              </w:rPr>
            </w:pPr>
            <w:r w:rsidRPr="007E726C">
              <w:rPr>
                <w:sz w:val="28"/>
                <w:szCs w:val="28"/>
              </w:rPr>
              <w:t xml:space="preserve"> поселения </w:t>
            </w:r>
            <w:r w:rsidR="00F61E34">
              <w:rPr>
                <w:sz w:val="28"/>
                <w:szCs w:val="28"/>
              </w:rPr>
              <w:t>«</w:t>
            </w:r>
            <w:r w:rsidRPr="007E726C">
              <w:rPr>
                <w:sz w:val="28"/>
                <w:szCs w:val="28"/>
              </w:rPr>
              <w:t>Шерловогорское</w:t>
            </w:r>
            <w:r w:rsidR="00F61E34">
              <w:rPr>
                <w:sz w:val="28"/>
                <w:szCs w:val="28"/>
              </w:rPr>
              <w:t>»</w:t>
            </w:r>
          </w:p>
          <w:p w:rsidR="001B6611" w:rsidRPr="007E726C" w:rsidRDefault="001B6611" w:rsidP="007E726C">
            <w:pPr>
              <w:jc w:val="center"/>
              <w:rPr>
                <w:sz w:val="28"/>
                <w:szCs w:val="28"/>
              </w:rPr>
            </w:pPr>
            <w:r w:rsidRPr="007E726C">
              <w:rPr>
                <w:sz w:val="28"/>
                <w:szCs w:val="28"/>
              </w:rPr>
              <w:t>от 22 декабря 2015 г. № 291</w:t>
            </w:r>
          </w:p>
          <w:p w:rsidR="001B6611" w:rsidRPr="007E726C" w:rsidRDefault="001B6611" w:rsidP="007E726C">
            <w:pPr>
              <w:jc w:val="center"/>
              <w:rPr>
                <w:sz w:val="28"/>
                <w:szCs w:val="28"/>
              </w:rPr>
            </w:pPr>
            <w:r w:rsidRPr="007E726C">
              <w:rPr>
                <w:sz w:val="28"/>
                <w:szCs w:val="28"/>
              </w:rPr>
              <w:t xml:space="preserve">(в редакции решения Совета городского поселения </w:t>
            </w:r>
            <w:r w:rsidR="00F61E34">
              <w:rPr>
                <w:sz w:val="28"/>
                <w:szCs w:val="28"/>
              </w:rPr>
              <w:t>«</w:t>
            </w:r>
            <w:r w:rsidRPr="007E726C">
              <w:rPr>
                <w:sz w:val="28"/>
                <w:szCs w:val="28"/>
              </w:rPr>
              <w:t>Шерловогорское</w:t>
            </w:r>
            <w:r w:rsidR="00F61E34">
              <w:rPr>
                <w:sz w:val="28"/>
                <w:szCs w:val="28"/>
              </w:rPr>
              <w:t>»</w:t>
            </w:r>
          </w:p>
          <w:p w:rsidR="001B6611" w:rsidRDefault="001B6611" w:rsidP="007E726C">
            <w:pPr>
              <w:jc w:val="center"/>
            </w:pPr>
            <w:r w:rsidRPr="007E726C">
              <w:rPr>
                <w:sz w:val="28"/>
                <w:szCs w:val="28"/>
              </w:rPr>
              <w:t>от 29 мая 2018 г. №</w:t>
            </w:r>
            <w:r w:rsidR="00076DD0">
              <w:rPr>
                <w:sz w:val="28"/>
                <w:szCs w:val="28"/>
              </w:rPr>
              <w:t xml:space="preserve"> 108</w:t>
            </w:r>
            <w:r w:rsidRPr="007E726C">
              <w:rPr>
                <w:sz w:val="28"/>
                <w:szCs w:val="28"/>
              </w:rPr>
              <w:t>)</w:t>
            </w:r>
          </w:p>
        </w:tc>
      </w:tr>
    </w:tbl>
    <w:p w:rsidR="001B6611" w:rsidRPr="00E879EB" w:rsidRDefault="001B6611" w:rsidP="001B6611">
      <w:pPr>
        <w:pStyle w:val="a9"/>
        <w:ind w:firstLine="709"/>
        <w:jc w:val="both"/>
        <w:rPr>
          <w:sz w:val="28"/>
          <w:szCs w:val="28"/>
        </w:rPr>
      </w:pPr>
    </w:p>
    <w:p w:rsidR="00E879EB" w:rsidRPr="004F690D" w:rsidRDefault="001B6611" w:rsidP="004F690D">
      <w:pPr>
        <w:pStyle w:val="a9"/>
        <w:jc w:val="center"/>
        <w:rPr>
          <w:b/>
          <w:sz w:val="28"/>
          <w:szCs w:val="28"/>
        </w:rPr>
      </w:pPr>
      <w:r w:rsidRPr="004F690D">
        <w:rPr>
          <w:b/>
          <w:sz w:val="28"/>
          <w:szCs w:val="28"/>
        </w:rPr>
        <w:t xml:space="preserve">Муниципальная программа </w:t>
      </w:r>
      <w:r w:rsidR="00F61E34">
        <w:rPr>
          <w:b/>
          <w:sz w:val="28"/>
          <w:szCs w:val="28"/>
        </w:rPr>
        <w:t>«</w:t>
      </w:r>
      <w:r w:rsidRPr="004F690D">
        <w:rPr>
          <w:b/>
          <w:sz w:val="28"/>
          <w:szCs w:val="28"/>
        </w:rPr>
        <w:t xml:space="preserve">Обеспечение жильем молодых семей городского поселения </w:t>
      </w:r>
      <w:r w:rsidR="00F61E34">
        <w:rPr>
          <w:b/>
          <w:sz w:val="28"/>
          <w:szCs w:val="28"/>
        </w:rPr>
        <w:t>«</w:t>
      </w:r>
      <w:r w:rsidRPr="004F690D">
        <w:rPr>
          <w:b/>
          <w:sz w:val="28"/>
          <w:szCs w:val="28"/>
        </w:rPr>
        <w:t>Шерловогорское</w:t>
      </w:r>
      <w:r w:rsidR="00F61E34">
        <w:rPr>
          <w:b/>
          <w:sz w:val="28"/>
          <w:szCs w:val="28"/>
        </w:rPr>
        <w:t>»</w:t>
      </w:r>
      <w:r w:rsidRPr="004F690D">
        <w:rPr>
          <w:b/>
          <w:sz w:val="28"/>
          <w:szCs w:val="28"/>
        </w:rPr>
        <w:t xml:space="preserve"> на 2016-2020 годы</w:t>
      </w:r>
    </w:p>
    <w:p w:rsidR="00CF4131" w:rsidRDefault="00CF4131" w:rsidP="00BB4040">
      <w:pPr>
        <w:rPr>
          <w:sz w:val="28"/>
          <w:szCs w:val="28"/>
        </w:rPr>
      </w:pPr>
    </w:p>
    <w:p w:rsidR="00BB4040" w:rsidRDefault="00BB4040" w:rsidP="00BB4040">
      <w:pPr>
        <w:rPr>
          <w:b/>
          <w:sz w:val="28"/>
          <w:szCs w:val="28"/>
        </w:rPr>
      </w:pPr>
    </w:p>
    <w:p w:rsidR="008F15D1" w:rsidRPr="006A0A55" w:rsidRDefault="008F15D1" w:rsidP="00C5666A">
      <w:pPr>
        <w:jc w:val="center"/>
        <w:rPr>
          <w:b/>
          <w:sz w:val="28"/>
          <w:szCs w:val="28"/>
        </w:rPr>
      </w:pPr>
      <w:r w:rsidRPr="006A0A55">
        <w:rPr>
          <w:b/>
          <w:sz w:val="28"/>
          <w:szCs w:val="28"/>
        </w:rPr>
        <w:lastRenderedPageBreak/>
        <w:t>П А С П О Р Т</w:t>
      </w:r>
    </w:p>
    <w:p w:rsidR="008F15D1" w:rsidRPr="006A0A55" w:rsidRDefault="00655583" w:rsidP="008F15D1">
      <w:pPr>
        <w:jc w:val="center"/>
        <w:rPr>
          <w:b/>
          <w:sz w:val="28"/>
          <w:szCs w:val="28"/>
        </w:rPr>
      </w:pPr>
      <w:r w:rsidRPr="006A0A55">
        <w:rPr>
          <w:b/>
          <w:sz w:val="28"/>
          <w:szCs w:val="28"/>
        </w:rPr>
        <w:t>М</w:t>
      </w:r>
      <w:r w:rsidR="008F15D1" w:rsidRPr="006A0A55">
        <w:rPr>
          <w:b/>
          <w:sz w:val="28"/>
          <w:szCs w:val="28"/>
        </w:rPr>
        <w:t xml:space="preserve">униципальной программы </w:t>
      </w:r>
      <w:r w:rsidR="00F61E34">
        <w:rPr>
          <w:b/>
          <w:sz w:val="28"/>
          <w:szCs w:val="28"/>
        </w:rPr>
        <w:t>«</w:t>
      </w:r>
      <w:r w:rsidR="008F15D1" w:rsidRPr="006A0A55">
        <w:rPr>
          <w:b/>
          <w:sz w:val="28"/>
          <w:szCs w:val="28"/>
        </w:rPr>
        <w:t>Обеспечение жильем молодых семей</w:t>
      </w:r>
      <w:r w:rsidR="00F61E34">
        <w:rPr>
          <w:b/>
          <w:sz w:val="28"/>
          <w:szCs w:val="28"/>
        </w:rPr>
        <w:t>»</w:t>
      </w:r>
      <w:r w:rsidR="008F15D1" w:rsidRPr="006A0A55">
        <w:rPr>
          <w:b/>
          <w:sz w:val="28"/>
          <w:szCs w:val="28"/>
        </w:rPr>
        <w:t xml:space="preserve"> городского поселения </w:t>
      </w:r>
      <w:r w:rsidR="00F61E34">
        <w:rPr>
          <w:b/>
          <w:sz w:val="28"/>
          <w:szCs w:val="28"/>
        </w:rPr>
        <w:t>«</w:t>
      </w:r>
      <w:r w:rsidR="009610B7" w:rsidRPr="006A0A55">
        <w:rPr>
          <w:b/>
          <w:sz w:val="28"/>
          <w:szCs w:val="28"/>
        </w:rPr>
        <w:t>Шерловогорское</w:t>
      </w:r>
      <w:r w:rsidR="00F61E34">
        <w:rPr>
          <w:b/>
          <w:sz w:val="28"/>
          <w:szCs w:val="28"/>
        </w:rPr>
        <w:t>»</w:t>
      </w:r>
      <w:r w:rsidR="009610B7" w:rsidRPr="006A0A55">
        <w:rPr>
          <w:b/>
          <w:sz w:val="28"/>
          <w:szCs w:val="28"/>
        </w:rPr>
        <w:t xml:space="preserve"> </w:t>
      </w:r>
      <w:r w:rsidR="008F15D1" w:rsidRPr="006A0A55">
        <w:rPr>
          <w:b/>
          <w:sz w:val="28"/>
          <w:szCs w:val="28"/>
        </w:rPr>
        <w:t>на 201</w:t>
      </w:r>
      <w:r w:rsidR="009E0B6C" w:rsidRPr="006A0A55">
        <w:rPr>
          <w:b/>
          <w:sz w:val="28"/>
          <w:szCs w:val="28"/>
        </w:rPr>
        <w:t>6</w:t>
      </w:r>
      <w:r w:rsidR="008F15D1" w:rsidRPr="006A0A55">
        <w:rPr>
          <w:b/>
          <w:sz w:val="28"/>
          <w:szCs w:val="28"/>
        </w:rPr>
        <w:t>-20</w:t>
      </w:r>
      <w:r w:rsidR="00B75DC9" w:rsidRPr="006A0A55">
        <w:rPr>
          <w:b/>
          <w:sz w:val="28"/>
          <w:szCs w:val="28"/>
        </w:rPr>
        <w:t>20</w:t>
      </w:r>
      <w:r w:rsidR="008F15D1" w:rsidRPr="006A0A55">
        <w:rPr>
          <w:b/>
          <w:sz w:val="28"/>
          <w:szCs w:val="28"/>
        </w:rPr>
        <w:t xml:space="preserve"> годы</w:t>
      </w:r>
    </w:p>
    <w:p w:rsidR="008F15D1" w:rsidRPr="00672E45" w:rsidRDefault="008F15D1" w:rsidP="008F15D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6016"/>
      </w:tblGrid>
      <w:tr w:rsidR="008F15D1" w:rsidRPr="00CC7C46" w:rsidTr="00537575">
        <w:trPr>
          <w:trHeight w:val="1539"/>
        </w:trPr>
        <w:tc>
          <w:tcPr>
            <w:tcW w:w="3588" w:type="dxa"/>
          </w:tcPr>
          <w:p w:rsidR="008F15D1" w:rsidRPr="00CC7C46" w:rsidRDefault="008F15D1" w:rsidP="00537886">
            <w:pPr>
              <w:jc w:val="both"/>
              <w:rPr>
                <w:sz w:val="28"/>
                <w:szCs w:val="28"/>
              </w:rPr>
            </w:pPr>
            <w:r w:rsidRPr="00CC7C46">
              <w:rPr>
                <w:sz w:val="28"/>
                <w:szCs w:val="28"/>
              </w:rPr>
              <w:t>Наименование программы:</w:t>
            </w:r>
          </w:p>
        </w:tc>
        <w:tc>
          <w:tcPr>
            <w:tcW w:w="6096" w:type="dxa"/>
          </w:tcPr>
          <w:p w:rsidR="00537575" w:rsidRPr="00537575" w:rsidRDefault="008F15D1" w:rsidP="00537575">
            <w:pPr>
              <w:jc w:val="both"/>
              <w:rPr>
                <w:sz w:val="28"/>
                <w:szCs w:val="28"/>
              </w:rPr>
            </w:pPr>
            <w:r w:rsidRPr="00CC7C46">
              <w:rPr>
                <w:sz w:val="28"/>
                <w:szCs w:val="28"/>
              </w:rPr>
              <w:t>Муниципальная</w:t>
            </w:r>
            <w:r w:rsidR="00C5666A">
              <w:rPr>
                <w:sz w:val="28"/>
                <w:szCs w:val="28"/>
              </w:rPr>
              <w:t xml:space="preserve"> </w:t>
            </w:r>
            <w:r w:rsidRPr="00CC7C46">
              <w:rPr>
                <w:sz w:val="28"/>
                <w:szCs w:val="28"/>
              </w:rPr>
              <w:t xml:space="preserve">программа </w:t>
            </w:r>
            <w:r w:rsidR="00F61E34">
              <w:rPr>
                <w:sz w:val="28"/>
                <w:szCs w:val="28"/>
              </w:rPr>
              <w:t>«</w:t>
            </w:r>
            <w:r w:rsidRPr="00CC7C46">
              <w:rPr>
                <w:sz w:val="28"/>
                <w:szCs w:val="28"/>
              </w:rPr>
              <w:t>Обеспечение жильем молодых семей</w:t>
            </w:r>
            <w:r w:rsidR="00F61E34">
              <w:rPr>
                <w:sz w:val="28"/>
                <w:szCs w:val="28"/>
              </w:rPr>
              <w:t>»</w:t>
            </w:r>
            <w:r w:rsidRPr="00CC7C46">
              <w:rPr>
                <w:sz w:val="28"/>
                <w:szCs w:val="28"/>
              </w:rPr>
              <w:t xml:space="preserve"> городского поселения </w:t>
            </w:r>
            <w:r w:rsidR="00F61E34">
              <w:rPr>
                <w:sz w:val="28"/>
                <w:szCs w:val="28"/>
              </w:rPr>
              <w:t>«</w:t>
            </w:r>
            <w:r w:rsidR="009610B7">
              <w:rPr>
                <w:sz w:val="28"/>
                <w:szCs w:val="28"/>
              </w:rPr>
              <w:t>Шерловогорское</w:t>
            </w:r>
            <w:r w:rsidR="00F61E34">
              <w:rPr>
                <w:sz w:val="28"/>
                <w:szCs w:val="28"/>
              </w:rPr>
              <w:t>»</w:t>
            </w:r>
            <w:r w:rsidR="009610B7">
              <w:rPr>
                <w:sz w:val="28"/>
                <w:szCs w:val="28"/>
              </w:rPr>
              <w:t xml:space="preserve"> на </w:t>
            </w:r>
            <w:r w:rsidRPr="00CC7C46">
              <w:rPr>
                <w:sz w:val="28"/>
                <w:szCs w:val="28"/>
              </w:rPr>
              <w:t>201</w:t>
            </w:r>
            <w:r w:rsidR="009E0B6C">
              <w:rPr>
                <w:sz w:val="28"/>
                <w:szCs w:val="28"/>
              </w:rPr>
              <w:t>6</w:t>
            </w:r>
            <w:r w:rsidRPr="00CC7C46">
              <w:rPr>
                <w:sz w:val="28"/>
                <w:szCs w:val="28"/>
              </w:rPr>
              <w:t>-20</w:t>
            </w:r>
            <w:r w:rsidR="00B75DC9">
              <w:rPr>
                <w:sz w:val="28"/>
                <w:szCs w:val="28"/>
              </w:rPr>
              <w:t>20</w:t>
            </w:r>
            <w:r w:rsidR="009610B7">
              <w:rPr>
                <w:sz w:val="28"/>
                <w:szCs w:val="28"/>
              </w:rPr>
              <w:t xml:space="preserve"> годы</w:t>
            </w:r>
            <w:r w:rsidRPr="00CC7C46">
              <w:rPr>
                <w:sz w:val="28"/>
                <w:szCs w:val="28"/>
              </w:rPr>
              <w:t xml:space="preserve"> (далее – Программа</w:t>
            </w:r>
            <w:r w:rsidR="00537575">
              <w:rPr>
                <w:sz w:val="28"/>
                <w:szCs w:val="28"/>
              </w:rPr>
              <w:t>)</w:t>
            </w:r>
          </w:p>
        </w:tc>
      </w:tr>
      <w:tr w:rsidR="008F15D1" w:rsidRPr="00CC7C46" w:rsidTr="002E601C">
        <w:trPr>
          <w:trHeight w:val="1834"/>
        </w:trPr>
        <w:tc>
          <w:tcPr>
            <w:tcW w:w="3588" w:type="dxa"/>
          </w:tcPr>
          <w:p w:rsidR="008F15D1" w:rsidRPr="00CC7C46" w:rsidRDefault="008F15D1" w:rsidP="00537886">
            <w:pPr>
              <w:jc w:val="both"/>
              <w:rPr>
                <w:sz w:val="28"/>
                <w:szCs w:val="28"/>
              </w:rPr>
            </w:pPr>
            <w:r w:rsidRPr="00CC7C46">
              <w:rPr>
                <w:sz w:val="28"/>
                <w:szCs w:val="28"/>
              </w:rPr>
              <w:t>Основания для разработки программы</w:t>
            </w:r>
          </w:p>
        </w:tc>
        <w:tc>
          <w:tcPr>
            <w:tcW w:w="6096" w:type="dxa"/>
          </w:tcPr>
          <w:p w:rsidR="00537575" w:rsidRDefault="00E605DF" w:rsidP="00FE5459">
            <w:pPr>
              <w:jc w:val="both"/>
              <w:rPr>
                <w:sz w:val="28"/>
                <w:szCs w:val="28"/>
              </w:rPr>
            </w:pPr>
            <w:r w:rsidRPr="009508C1">
              <w:rPr>
                <w:sz w:val="28"/>
                <w:szCs w:val="28"/>
              </w:rPr>
              <w:t>Постановление Правительства Российской Федерации</w:t>
            </w:r>
            <w:r w:rsidR="00FE5459" w:rsidRPr="009508C1">
              <w:rPr>
                <w:sz w:val="28"/>
                <w:szCs w:val="28"/>
              </w:rPr>
              <w:t xml:space="preserve"> от 30 декабря 2017 года № 1710 </w:t>
            </w:r>
            <w:r w:rsidR="00F61E34">
              <w:rPr>
                <w:sz w:val="28"/>
                <w:szCs w:val="28"/>
              </w:rPr>
              <w:t>«</w:t>
            </w:r>
            <w:r w:rsidR="00FE5459" w:rsidRPr="009508C1">
              <w:rPr>
                <w:sz w:val="28"/>
                <w:szCs w:val="28"/>
              </w:rPr>
              <w:t xml:space="preserve">Об утверждении государственной программы Российской Федерации </w:t>
            </w:r>
            <w:r w:rsidR="00F61E34">
              <w:rPr>
                <w:sz w:val="28"/>
                <w:szCs w:val="28"/>
              </w:rPr>
              <w:t>«</w:t>
            </w:r>
            <w:r w:rsidR="00FE5459" w:rsidRPr="009508C1">
              <w:rPr>
                <w:sz w:val="28"/>
                <w:szCs w:val="28"/>
              </w:rPr>
              <w:t>Обеспечение доступным и комфортным жильем и коммунальными услугами граждан Российской Федерации</w:t>
            </w:r>
            <w:r w:rsidR="00F61E34">
              <w:rPr>
                <w:sz w:val="28"/>
                <w:szCs w:val="28"/>
              </w:rPr>
              <w:t>»</w:t>
            </w:r>
            <w:r>
              <w:rPr>
                <w:sz w:val="28"/>
                <w:szCs w:val="28"/>
              </w:rPr>
              <w:t xml:space="preserve"> </w:t>
            </w:r>
          </w:p>
          <w:p w:rsidR="008644A6" w:rsidRPr="008644A6" w:rsidRDefault="008644A6" w:rsidP="00FE5459">
            <w:pPr>
              <w:jc w:val="both"/>
              <w:rPr>
                <w:sz w:val="28"/>
                <w:szCs w:val="28"/>
              </w:rPr>
            </w:pPr>
          </w:p>
        </w:tc>
      </w:tr>
      <w:tr w:rsidR="008F15D1" w:rsidRPr="00CC7C46" w:rsidTr="004F690D">
        <w:trPr>
          <w:trHeight w:val="2170"/>
        </w:trPr>
        <w:tc>
          <w:tcPr>
            <w:tcW w:w="3588" w:type="dxa"/>
          </w:tcPr>
          <w:p w:rsidR="008F15D1" w:rsidRPr="00CC7C46" w:rsidRDefault="008F15D1" w:rsidP="00537886">
            <w:pPr>
              <w:jc w:val="both"/>
              <w:rPr>
                <w:sz w:val="28"/>
                <w:szCs w:val="28"/>
              </w:rPr>
            </w:pPr>
            <w:r w:rsidRPr="00CC7C46">
              <w:rPr>
                <w:sz w:val="28"/>
                <w:szCs w:val="28"/>
              </w:rPr>
              <w:t>Дата принятия решения о разработке программы</w:t>
            </w:r>
          </w:p>
        </w:tc>
        <w:tc>
          <w:tcPr>
            <w:tcW w:w="6096" w:type="dxa"/>
          </w:tcPr>
          <w:p w:rsidR="00537575" w:rsidRDefault="002E601C" w:rsidP="004F690D">
            <w:pPr>
              <w:jc w:val="both"/>
              <w:rPr>
                <w:sz w:val="28"/>
                <w:szCs w:val="28"/>
              </w:rPr>
            </w:pPr>
            <w:r>
              <w:rPr>
                <w:sz w:val="28"/>
                <w:szCs w:val="28"/>
              </w:rPr>
              <w:t xml:space="preserve">Решение Совета городского поселения </w:t>
            </w:r>
            <w:r w:rsidR="00F61E34">
              <w:rPr>
                <w:sz w:val="28"/>
                <w:szCs w:val="28"/>
              </w:rPr>
              <w:t>«</w:t>
            </w:r>
            <w:r>
              <w:rPr>
                <w:sz w:val="28"/>
                <w:szCs w:val="28"/>
              </w:rPr>
              <w:t>Шерловогорское</w:t>
            </w:r>
            <w:r w:rsidR="00F61E34">
              <w:rPr>
                <w:sz w:val="28"/>
                <w:szCs w:val="28"/>
              </w:rPr>
              <w:t>»</w:t>
            </w:r>
            <w:r>
              <w:rPr>
                <w:sz w:val="28"/>
                <w:szCs w:val="28"/>
              </w:rPr>
              <w:t xml:space="preserve"> от 22 декабря 2015 года № 291 </w:t>
            </w:r>
            <w:r w:rsidR="00F61E34">
              <w:rPr>
                <w:sz w:val="28"/>
                <w:szCs w:val="28"/>
              </w:rPr>
              <w:t>«</w:t>
            </w:r>
            <w:r>
              <w:rPr>
                <w:sz w:val="28"/>
                <w:szCs w:val="28"/>
              </w:rPr>
              <w:t xml:space="preserve">Об утверждении муниципальной программы </w:t>
            </w:r>
            <w:r w:rsidR="00F61E34">
              <w:rPr>
                <w:sz w:val="28"/>
                <w:szCs w:val="28"/>
              </w:rPr>
              <w:t>«</w:t>
            </w:r>
            <w:r>
              <w:rPr>
                <w:sz w:val="28"/>
                <w:szCs w:val="28"/>
              </w:rPr>
              <w:t xml:space="preserve">Обеспечение жильем молодых семей городского поселения </w:t>
            </w:r>
            <w:r w:rsidR="00F61E34">
              <w:rPr>
                <w:sz w:val="28"/>
                <w:szCs w:val="28"/>
              </w:rPr>
              <w:t>«</w:t>
            </w:r>
            <w:r>
              <w:rPr>
                <w:sz w:val="28"/>
                <w:szCs w:val="28"/>
              </w:rPr>
              <w:t>Шерловогорское</w:t>
            </w:r>
            <w:r w:rsidR="00F61E34">
              <w:rPr>
                <w:sz w:val="28"/>
                <w:szCs w:val="28"/>
              </w:rPr>
              <w:t>»</w:t>
            </w:r>
            <w:r>
              <w:rPr>
                <w:sz w:val="28"/>
                <w:szCs w:val="28"/>
              </w:rPr>
              <w:t xml:space="preserve"> на 2016-2020 годы</w:t>
            </w:r>
            <w:r w:rsidR="00F61E34" w:rsidRPr="00563002">
              <w:rPr>
                <w:sz w:val="28"/>
                <w:szCs w:val="28"/>
              </w:rPr>
              <w:t>»</w:t>
            </w:r>
            <w:r w:rsidR="004F690D" w:rsidRPr="00563002">
              <w:rPr>
                <w:sz w:val="28"/>
                <w:szCs w:val="28"/>
              </w:rPr>
              <w:t xml:space="preserve"> (с</w:t>
            </w:r>
            <w:r w:rsidR="00076DD0">
              <w:rPr>
                <w:sz w:val="28"/>
                <w:szCs w:val="28"/>
              </w:rPr>
              <w:t xml:space="preserve"> изменениями от 29.05.2018 г. № 108</w:t>
            </w:r>
            <w:r w:rsidR="004F690D" w:rsidRPr="00563002">
              <w:rPr>
                <w:sz w:val="28"/>
                <w:szCs w:val="28"/>
              </w:rPr>
              <w:t>)</w:t>
            </w:r>
          </w:p>
          <w:p w:rsidR="008644A6" w:rsidRPr="004F690D" w:rsidRDefault="008644A6" w:rsidP="004F690D">
            <w:pPr>
              <w:jc w:val="both"/>
              <w:rPr>
                <w:sz w:val="28"/>
                <w:szCs w:val="28"/>
              </w:rPr>
            </w:pPr>
          </w:p>
        </w:tc>
      </w:tr>
      <w:tr w:rsidR="008F15D1" w:rsidRPr="00CC7C46" w:rsidTr="002E601C">
        <w:trPr>
          <w:trHeight w:val="2535"/>
        </w:trPr>
        <w:tc>
          <w:tcPr>
            <w:tcW w:w="3588" w:type="dxa"/>
          </w:tcPr>
          <w:p w:rsidR="008F15D1" w:rsidRPr="00CC7C46" w:rsidRDefault="008F15D1" w:rsidP="00537886">
            <w:pPr>
              <w:jc w:val="both"/>
              <w:rPr>
                <w:sz w:val="28"/>
                <w:szCs w:val="28"/>
              </w:rPr>
            </w:pPr>
            <w:r w:rsidRPr="00CC7C46">
              <w:rPr>
                <w:sz w:val="28"/>
                <w:szCs w:val="28"/>
              </w:rPr>
              <w:t>Дата утверждения программы</w:t>
            </w:r>
          </w:p>
        </w:tc>
        <w:tc>
          <w:tcPr>
            <w:tcW w:w="6096" w:type="dxa"/>
          </w:tcPr>
          <w:p w:rsidR="00537575" w:rsidRDefault="009748A2" w:rsidP="002E601C">
            <w:pPr>
              <w:jc w:val="both"/>
              <w:rPr>
                <w:sz w:val="28"/>
                <w:szCs w:val="28"/>
              </w:rPr>
            </w:pPr>
            <w:r>
              <w:rPr>
                <w:sz w:val="28"/>
                <w:szCs w:val="28"/>
              </w:rPr>
              <w:t xml:space="preserve">Решение Совета городского </w:t>
            </w:r>
            <w:r w:rsidR="000F4B1E">
              <w:rPr>
                <w:sz w:val="28"/>
                <w:szCs w:val="28"/>
              </w:rPr>
              <w:t xml:space="preserve">поселения </w:t>
            </w:r>
            <w:r w:rsidR="00F61E34">
              <w:rPr>
                <w:sz w:val="28"/>
                <w:szCs w:val="28"/>
              </w:rPr>
              <w:t>«</w:t>
            </w:r>
            <w:r w:rsidR="000F4B1E">
              <w:rPr>
                <w:sz w:val="28"/>
                <w:szCs w:val="28"/>
              </w:rPr>
              <w:t>Шерловогорское</w:t>
            </w:r>
            <w:r w:rsidR="00F61E34">
              <w:rPr>
                <w:sz w:val="28"/>
                <w:szCs w:val="28"/>
              </w:rPr>
              <w:t>»</w:t>
            </w:r>
            <w:r w:rsidR="002E601C">
              <w:rPr>
                <w:sz w:val="28"/>
                <w:szCs w:val="28"/>
              </w:rPr>
              <w:t xml:space="preserve"> от 22 декабря 2015</w:t>
            </w:r>
            <w:r>
              <w:rPr>
                <w:sz w:val="28"/>
                <w:szCs w:val="28"/>
              </w:rPr>
              <w:t xml:space="preserve"> года</w:t>
            </w:r>
            <w:r w:rsidR="002E601C">
              <w:rPr>
                <w:sz w:val="28"/>
                <w:szCs w:val="28"/>
              </w:rPr>
              <w:t xml:space="preserve"> № 291</w:t>
            </w:r>
            <w:r>
              <w:rPr>
                <w:sz w:val="28"/>
                <w:szCs w:val="28"/>
              </w:rPr>
              <w:t xml:space="preserve"> </w:t>
            </w:r>
            <w:r w:rsidR="00F61E34">
              <w:rPr>
                <w:sz w:val="28"/>
                <w:szCs w:val="28"/>
              </w:rPr>
              <w:t>«</w:t>
            </w:r>
            <w:r>
              <w:rPr>
                <w:sz w:val="28"/>
                <w:szCs w:val="28"/>
              </w:rPr>
              <w:t xml:space="preserve">Об утверждении муниципальной программы </w:t>
            </w:r>
            <w:r w:rsidR="00F61E34">
              <w:rPr>
                <w:sz w:val="28"/>
                <w:szCs w:val="28"/>
              </w:rPr>
              <w:t>«</w:t>
            </w:r>
            <w:r>
              <w:rPr>
                <w:sz w:val="28"/>
                <w:szCs w:val="28"/>
              </w:rPr>
              <w:t xml:space="preserve">Обеспечение жильем молодых семей городского поселения </w:t>
            </w:r>
            <w:r w:rsidR="00F61E34">
              <w:rPr>
                <w:sz w:val="28"/>
                <w:szCs w:val="28"/>
              </w:rPr>
              <w:t>«</w:t>
            </w:r>
            <w:r>
              <w:rPr>
                <w:sz w:val="28"/>
                <w:szCs w:val="28"/>
              </w:rPr>
              <w:t>Шерловогорское</w:t>
            </w:r>
            <w:r w:rsidR="00F61E34">
              <w:rPr>
                <w:sz w:val="28"/>
                <w:szCs w:val="28"/>
              </w:rPr>
              <w:t>»</w:t>
            </w:r>
            <w:r w:rsidR="0014046E">
              <w:rPr>
                <w:sz w:val="28"/>
                <w:szCs w:val="28"/>
              </w:rPr>
              <w:t xml:space="preserve"> на </w:t>
            </w:r>
            <w:r>
              <w:rPr>
                <w:sz w:val="28"/>
                <w:szCs w:val="28"/>
              </w:rPr>
              <w:t>2</w:t>
            </w:r>
            <w:r w:rsidR="002E601C">
              <w:rPr>
                <w:sz w:val="28"/>
                <w:szCs w:val="28"/>
              </w:rPr>
              <w:t>016-2020</w:t>
            </w:r>
            <w:r>
              <w:rPr>
                <w:sz w:val="28"/>
                <w:szCs w:val="28"/>
              </w:rPr>
              <w:t xml:space="preserve"> годы</w:t>
            </w:r>
            <w:r w:rsidR="00F61E34" w:rsidRPr="00563002">
              <w:rPr>
                <w:sz w:val="28"/>
                <w:szCs w:val="28"/>
              </w:rPr>
              <w:t>»</w:t>
            </w:r>
            <w:r w:rsidR="004F690D" w:rsidRPr="00563002">
              <w:rPr>
                <w:sz w:val="28"/>
                <w:szCs w:val="28"/>
              </w:rPr>
              <w:t xml:space="preserve"> (с</w:t>
            </w:r>
            <w:r w:rsidR="00076DD0">
              <w:rPr>
                <w:sz w:val="28"/>
                <w:szCs w:val="28"/>
              </w:rPr>
              <w:t xml:space="preserve"> изменениями от 29.05.2018 г. № 108</w:t>
            </w:r>
            <w:r w:rsidR="004F690D" w:rsidRPr="00563002">
              <w:rPr>
                <w:sz w:val="28"/>
                <w:szCs w:val="28"/>
              </w:rPr>
              <w:t>)</w:t>
            </w:r>
          </w:p>
          <w:p w:rsidR="008644A6" w:rsidRPr="00CC7C46" w:rsidRDefault="008644A6" w:rsidP="002E601C">
            <w:pPr>
              <w:jc w:val="both"/>
              <w:rPr>
                <w:sz w:val="28"/>
                <w:szCs w:val="28"/>
              </w:rPr>
            </w:pPr>
          </w:p>
        </w:tc>
      </w:tr>
      <w:tr w:rsidR="008F15D1" w:rsidRPr="00CC7C46" w:rsidTr="009B4DD0">
        <w:trPr>
          <w:trHeight w:val="622"/>
        </w:trPr>
        <w:tc>
          <w:tcPr>
            <w:tcW w:w="3588" w:type="dxa"/>
          </w:tcPr>
          <w:p w:rsidR="008F15D1" w:rsidRPr="00CC7C46" w:rsidRDefault="008F15D1" w:rsidP="00537886">
            <w:pPr>
              <w:jc w:val="both"/>
              <w:rPr>
                <w:sz w:val="28"/>
                <w:szCs w:val="28"/>
              </w:rPr>
            </w:pPr>
            <w:r w:rsidRPr="00CC7C46">
              <w:rPr>
                <w:sz w:val="28"/>
                <w:szCs w:val="28"/>
              </w:rPr>
              <w:t>Заказчик программы</w:t>
            </w:r>
          </w:p>
        </w:tc>
        <w:tc>
          <w:tcPr>
            <w:tcW w:w="6096" w:type="dxa"/>
          </w:tcPr>
          <w:p w:rsidR="008F15D1" w:rsidRDefault="008F15D1" w:rsidP="00537886">
            <w:pPr>
              <w:jc w:val="both"/>
              <w:rPr>
                <w:sz w:val="28"/>
                <w:szCs w:val="28"/>
              </w:rPr>
            </w:pPr>
            <w:r w:rsidRPr="00CC7C46">
              <w:rPr>
                <w:sz w:val="28"/>
                <w:szCs w:val="28"/>
              </w:rPr>
              <w:t>Администрация городског</w:t>
            </w:r>
            <w:r w:rsidR="009748A2">
              <w:rPr>
                <w:sz w:val="28"/>
                <w:szCs w:val="28"/>
              </w:rPr>
              <w:t xml:space="preserve">о поселения </w:t>
            </w:r>
            <w:r w:rsidR="00F61E34">
              <w:rPr>
                <w:sz w:val="28"/>
                <w:szCs w:val="28"/>
              </w:rPr>
              <w:t>«</w:t>
            </w:r>
            <w:r w:rsidR="009748A2">
              <w:rPr>
                <w:sz w:val="28"/>
                <w:szCs w:val="28"/>
              </w:rPr>
              <w:t>Шерловогорское</w:t>
            </w:r>
            <w:r w:rsidR="00F61E34">
              <w:rPr>
                <w:sz w:val="28"/>
                <w:szCs w:val="28"/>
              </w:rPr>
              <w:t>»</w:t>
            </w:r>
          </w:p>
          <w:p w:rsidR="008644A6" w:rsidRPr="00CC7C46" w:rsidRDefault="008644A6" w:rsidP="00537886">
            <w:pPr>
              <w:jc w:val="both"/>
              <w:rPr>
                <w:sz w:val="28"/>
                <w:szCs w:val="28"/>
              </w:rPr>
            </w:pPr>
          </w:p>
        </w:tc>
      </w:tr>
      <w:tr w:rsidR="008F15D1" w:rsidRPr="00CC7C46" w:rsidTr="009B4DD0">
        <w:trPr>
          <w:trHeight w:val="792"/>
        </w:trPr>
        <w:tc>
          <w:tcPr>
            <w:tcW w:w="3588" w:type="dxa"/>
          </w:tcPr>
          <w:p w:rsidR="008F15D1" w:rsidRPr="00CC7C46" w:rsidRDefault="008F15D1" w:rsidP="00537886">
            <w:pPr>
              <w:jc w:val="both"/>
              <w:rPr>
                <w:sz w:val="28"/>
                <w:szCs w:val="28"/>
              </w:rPr>
            </w:pPr>
            <w:r w:rsidRPr="00CC7C46">
              <w:rPr>
                <w:sz w:val="28"/>
                <w:szCs w:val="28"/>
              </w:rPr>
              <w:t>Основной разработчик</w:t>
            </w:r>
          </w:p>
        </w:tc>
        <w:tc>
          <w:tcPr>
            <w:tcW w:w="6096" w:type="dxa"/>
          </w:tcPr>
          <w:p w:rsidR="00537575" w:rsidRDefault="008F15D1" w:rsidP="00537886">
            <w:pPr>
              <w:jc w:val="both"/>
              <w:rPr>
                <w:sz w:val="28"/>
                <w:szCs w:val="28"/>
              </w:rPr>
            </w:pPr>
            <w:r w:rsidRPr="00CC7C46">
              <w:rPr>
                <w:sz w:val="28"/>
                <w:szCs w:val="28"/>
              </w:rPr>
              <w:t>Администрация городског</w:t>
            </w:r>
            <w:r w:rsidR="009748A2">
              <w:rPr>
                <w:sz w:val="28"/>
                <w:szCs w:val="28"/>
              </w:rPr>
              <w:t xml:space="preserve">о поселения </w:t>
            </w:r>
            <w:r w:rsidR="00F61E34">
              <w:rPr>
                <w:sz w:val="28"/>
                <w:szCs w:val="28"/>
              </w:rPr>
              <w:t>«</w:t>
            </w:r>
            <w:r w:rsidR="009748A2">
              <w:rPr>
                <w:sz w:val="28"/>
                <w:szCs w:val="28"/>
              </w:rPr>
              <w:t>Шерловогорское</w:t>
            </w:r>
            <w:r w:rsidR="00F61E34">
              <w:rPr>
                <w:sz w:val="28"/>
                <w:szCs w:val="28"/>
              </w:rPr>
              <w:t>»</w:t>
            </w:r>
          </w:p>
          <w:p w:rsidR="008644A6" w:rsidRPr="00CC7C46" w:rsidRDefault="008644A6" w:rsidP="00537886">
            <w:pPr>
              <w:jc w:val="both"/>
              <w:rPr>
                <w:sz w:val="28"/>
                <w:szCs w:val="28"/>
              </w:rPr>
            </w:pPr>
          </w:p>
        </w:tc>
      </w:tr>
      <w:tr w:rsidR="008F15D1" w:rsidRPr="00CC7C46" w:rsidTr="00537575">
        <w:trPr>
          <w:trHeight w:val="4527"/>
        </w:trPr>
        <w:tc>
          <w:tcPr>
            <w:tcW w:w="3588" w:type="dxa"/>
          </w:tcPr>
          <w:p w:rsidR="008F15D1" w:rsidRPr="00CC7C46" w:rsidRDefault="008F15D1" w:rsidP="00537886">
            <w:pPr>
              <w:jc w:val="both"/>
              <w:rPr>
                <w:sz w:val="28"/>
                <w:szCs w:val="28"/>
              </w:rPr>
            </w:pPr>
            <w:r w:rsidRPr="00CC7C46">
              <w:rPr>
                <w:sz w:val="28"/>
                <w:szCs w:val="28"/>
              </w:rPr>
              <w:lastRenderedPageBreak/>
              <w:t xml:space="preserve">Цели </w:t>
            </w:r>
            <w:r w:rsidR="009B4DD0" w:rsidRPr="00CC7C46">
              <w:rPr>
                <w:sz w:val="28"/>
                <w:szCs w:val="28"/>
              </w:rPr>
              <w:t>и задачи</w:t>
            </w:r>
            <w:r w:rsidRPr="00CC7C46">
              <w:rPr>
                <w:sz w:val="28"/>
                <w:szCs w:val="28"/>
              </w:rPr>
              <w:t xml:space="preserve"> программы</w:t>
            </w:r>
          </w:p>
        </w:tc>
        <w:tc>
          <w:tcPr>
            <w:tcW w:w="6096" w:type="dxa"/>
          </w:tcPr>
          <w:p w:rsidR="009508C1" w:rsidRDefault="008F15D1" w:rsidP="00537886">
            <w:pPr>
              <w:jc w:val="both"/>
              <w:rPr>
                <w:sz w:val="28"/>
                <w:szCs w:val="28"/>
              </w:rPr>
            </w:pPr>
            <w:r w:rsidRPr="00CC7C46">
              <w:rPr>
                <w:sz w:val="28"/>
                <w:szCs w:val="28"/>
              </w:rPr>
              <w:t>Основной целью про</w:t>
            </w:r>
            <w:r w:rsidR="009748A2">
              <w:rPr>
                <w:sz w:val="28"/>
                <w:szCs w:val="28"/>
              </w:rPr>
              <w:t>граммы является муниципальная</w:t>
            </w:r>
            <w:r w:rsidRPr="00CC7C46">
              <w:rPr>
                <w:sz w:val="28"/>
                <w:szCs w:val="28"/>
              </w:rPr>
              <w:t xml:space="preserve"> подд</w:t>
            </w:r>
            <w:r w:rsidR="009748A2">
              <w:rPr>
                <w:sz w:val="28"/>
                <w:szCs w:val="28"/>
              </w:rPr>
              <w:t>ержка</w:t>
            </w:r>
            <w:r w:rsidR="009B4DD0">
              <w:rPr>
                <w:sz w:val="28"/>
                <w:szCs w:val="28"/>
              </w:rPr>
              <w:t xml:space="preserve"> решения жилищной проблемы</w:t>
            </w:r>
            <w:r w:rsidR="009748A2">
              <w:rPr>
                <w:sz w:val="28"/>
                <w:szCs w:val="28"/>
              </w:rPr>
              <w:t xml:space="preserve"> </w:t>
            </w:r>
            <w:r w:rsidRPr="00CC7C46">
              <w:rPr>
                <w:sz w:val="28"/>
                <w:szCs w:val="28"/>
              </w:rPr>
              <w:t xml:space="preserve">молодых семей, признанных в установленном </w:t>
            </w:r>
            <w:r w:rsidR="00537575">
              <w:rPr>
                <w:sz w:val="28"/>
                <w:szCs w:val="28"/>
              </w:rPr>
              <w:t>порядке,</w:t>
            </w:r>
            <w:r w:rsidRPr="00CC7C46">
              <w:rPr>
                <w:sz w:val="28"/>
                <w:szCs w:val="28"/>
              </w:rPr>
              <w:t xml:space="preserve"> нуждающими</w:t>
            </w:r>
            <w:r w:rsidR="0014046E">
              <w:rPr>
                <w:sz w:val="28"/>
                <w:szCs w:val="28"/>
              </w:rPr>
              <w:t>ся в улучшении жилищных услов</w:t>
            </w:r>
            <w:r w:rsidR="009B4DD0">
              <w:rPr>
                <w:sz w:val="28"/>
                <w:szCs w:val="28"/>
              </w:rPr>
              <w:t>ий.</w:t>
            </w:r>
          </w:p>
          <w:p w:rsidR="008F15D1" w:rsidRPr="00CC7C46" w:rsidRDefault="008F15D1" w:rsidP="00537886">
            <w:pPr>
              <w:jc w:val="both"/>
              <w:rPr>
                <w:sz w:val="28"/>
                <w:szCs w:val="28"/>
              </w:rPr>
            </w:pPr>
            <w:r w:rsidRPr="00CC7C46">
              <w:rPr>
                <w:sz w:val="28"/>
                <w:szCs w:val="28"/>
              </w:rPr>
              <w:t>Задачи программы:</w:t>
            </w:r>
          </w:p>
          <w:p w:rsidR="009508C1" w:rsidRDefault="009508C1" w:rsidP="009508C1">
            <w:pPr>
              <w:jc w:val="both"/>
              <w:rPr>
                <w:sz w:val="28"/>
                <w:szCs w:val="28"/>
              </w:rPr>
            </w:pPr>
            <w:r w:rsidRPr="00CC7C46">
              <w:rPr>
                <w:sz w:val="28"/>
                <w:szCs w:val="28"/>
              </w:rPr>
              <w:t>- предоста</w:t>
            </w:r>
            <w:r>
              <w:rPr>
                <w:sz w:val="28"/>
                <w:szCs w:val="28"/>
              </w:rPr>
              <w:t>вление молодым семьям социальной</w:t>
            </w:r>
            <w:r w:rsidRPr="00CC7C46">
              <w:rPr>
                <w:sz w:val="28"/>
                <w:szCs w:val="28"/>
              </w:rPr>
              <w:t xml:space="preserve"> выплат</w:t>
            </w:r>
            <w:r>
              <w:rPr>
                <w:sz w:val="28"/>
                <w:szCs w:val="28"/>
              </w:rPr>
              <w:t>ы</w:t>
            </w:r>
            <w:r w:rsidRPr="00CC7C46">
              <w:rPr>
                <w:sz w:val="28"/>
                <w:szCs w:val="28"/>
              </w:rPr>
              <w:t xml:space="preserve"> на приобретение</w:t>
            </w:r>
            <w:r w:rsidR="004B703C">
              <w:rPr>
                <w:sz w:val="28"/>
                <w:szCs w:val="28"/>
              </w:rPr>
              <w:t xml:space="preserve"> жилья или</w:t>
            </w:r>
            <w:r w:rsidRPr="00CC7C46">
              <w:rPr>
                <w:sz w:val="28"/>
                <w:szCs w:val="28"/>
              </w:rPr>
              <w:t xml:space="preserve"> </w:t>
            </w:r>
            <w:r w:rsidR="00BD4751" w:rsidRPr="004B703C">
              <w:rPr>
                <w:sz w:val="28"/>
                <w:szCs w:val="28"/>
              </w:rPr>
              <w:t>строите</w:t>
            </w:r>
            <w:r w:rsidR="004B703C" w:rsidRPr="004B703C">
              <w:rPr>
                <w:sz w:val="28"/>
                <w:szCs w:val="28"/>
              </w:rPr>
              <w:t>льство</w:t>
            </w:r>
            <w:r w:rsidR="004B703C">
              <w:rPr>
                <w:sz w:val="28"/>
                <w:szCs w:val="28"/>
              </w:rPr>
              <w:t xml:space="preserve"> индивидуального жилого дома</w:t>
            </w:r>
            <w:r w:rsidRPr="00CC7C46">
              <w:rPr>
                <w:sz w:val="28"/>
                <w:szCs w:val="28"/>
              </w:rPr>
              <w:t>, в том числе на оплату первоначального взноса;</w:t>
            </w:r>
          </w:p>
          <w:p w:rsidR="008F15D1" w:rsidRDefault="008F15D1" w:rsidP="00537886">
            <w:pPr>
              <w:jc w:val="both"/>
              <w:rPr>
                <w:sz w:val="28"/>
                <w:szCs w:val="28"/>
              </w:rPr>
            </w:pPr>
            <w:r w:rsidRPr="00CC7C46">
              <w:rPr>
                <w:sz w:val="28"/>
                <w:szCs w:val="28"/>
              </w:rPr>
              <w:t xml:space="preserve"> </w:t>
            </w:r>
            <w:r w:rsidR="00BA1F0A">
              <w:rPr>
                <w:sz w:val="28"/>
                <w:szCs w:val="28"/>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w:t>
            </w:r>
            <w:r w:rsidR="000D58FF">
              <w:rPr>
                <w:sz w:val="28"/>
                <w:szCs w:val="28"/>
              </w:rPr>
              <w:t xml:space="preserve"> жилья</w:t>
            </w:r>
            <w:r w:rsidR="00BA1F0A">
              <w:rPr>
                <w:sz w:val="28"/>
                <w:szCs w:val="28"/>
              </w:rPr>
              <w:t xml:space="preserve"> или стр</w:t>
            </w:r>
            <w:r w:rsidR="000D58FF">
              <w:rPr>
                <w:sz w:val="28"/>
                <w:szCs w:val="28"/>
              </w:rPr>
              <w:t>оительства индивидуального жилого дома</w:t>
            </w:r>
            <w:r w:rsidR="00BA1F0A">
              <w:rPr>
                <w:sz w:val="28"/>
                <w:szCs w:val="28"/>
              </w:rPr>
              <w:t>.</w:t>
            </w:r>
          </w:p>
          <w:p w:rsidR="008644A6" w:rsidRPr="008644A6" w:rsidRDefault="008644A6" w:rsidP="00537886">
            <w:pPr>
              <w:jc w:val="both"/>
              <w:rPr>
                <w:sz w:val="28"/>
                <w:szCs w:val="28"/>
              </w:rPr>
            </w:pPr>
          </w:p>
        </w:tc>
      </w:tr>
      <w:tr w:rsidR="008F15D1" w:rsidRPr="00CC7C46" w:rsidTr="00F15CA7">
        <w:tc>
          <w:tcPr>
            <w:tcW w:w="3588" w:type="dxa"/>
          </w:tcPr>
          <w:p w:rsidR="008F15D1" w:rsidRPr="00CC7C46" w:rsidRDefault="008F15D1" w:rsidP="00537886">
            <w:pPr>
              <w:jc w:val="both"/>
              <w:rPr>
                <w:sz w:val="28"/>
                <w:szCs w:val="28"/>
              </w:rPr>
            </w:pPr>
            <w:r w:rsidRPr="00CC7C46">
              <w:rPr>
                <w:sz w:val="28"/>
                <w:szCs w:val="28"/>
              </w:rPr>
              <w:t>Важнейшие целевые индикаторы и показатели</w:t>
            </w:r>
          </w:p>
        </w:tc>
        <w:tc>
          <w:tcPr>
            <w:tcW w:w="6096" w:type="dxa"/>
          </w:tcPr>
          <w:p w:rsidR="008F15D1" w:rsidRPr="00CC7C46" w:rsidRDefault="008F15D1" w:rsidP="00537886">
            <w:pPr>
              <w:jc w:val="both"/>
              <w:rPr>
                <w:sz w:val="28"/>
                <w:szCs w:val="28"/>
              </w:rPr>
            </w:pPr>
            <w:r w:rsidRPr="00CC7C46">
              <w:rPr>
                <w:sz w:val="28"/>
                <w:szCs w:val="28"/>
              </w:rPr>
              <w:t>Для контроля программных мероприятий определены целевые индикаторы, характеризующие прямой эффект реализации программы:</w:t>
            </w:r>
          </w:p>
          <w:p w:rsidR="00820809" w:rsidRDefault="008F15D1" w:rsidP="00537886">
            <w:pPr>
              <w:jc w:val="both"/>
              <w:rPr>
                <w:sz w:val="28"/>
                <w:szCs w:val="28"/>
              </w:rPr>
            </w:pPr>
            <w:r w:rsidRPr="00CC7C46">
              <w:rPr>
                <w:sz w:val="28"/>
                <w:szCs w:val="28"/>
              </w:rPr>
              <w:t>- количество молодых семей, улучшивших жилищные условия (в том числе с использованием ипотечных жилищных кредитов и займов)</w:t>
            </w:r>
            <w:r w:rsidR="00537575">
              <w:rPr>
                <w:sz w:val="28"/>
                <w:szCs w:val="28"/>
              </w:rPr>
              <w:t>.</w:t>
            </w:r>
          </w:p>
          <w:p w:rsidR="00537575" w:rsidRPr="00CC7C46" w:rsidRDefault="00537575" w:rsidP="00537886">
            <w:pPr>
              <w:jc w:val="both"/>
              <w:rPr>
                <w:sz w:val="28"/>
                <w:szCs w:val="28"/>
              </w:rPr>
            </w:pPr>
          </w:p>
        </w:tc>
      </w:tr>
      <w:tr w:rsidR="008F15D1" w:rsidRPr="00CC7C46" w:rsidTr="00F15CA7">
        <w:tc>
          <w:tcPr>
            <w:tcW w:w="3588" w:type="dxa"/>
          </w:tcPr>
          <w:p w:rsidR="008F15D1" w:rsidRPr="00CC7C46" w:rsidRDefault="008F15D1" w:rsidP="00537886">
            <w:pPr>
              <w:jc w:val="both"/>
              <w:rPr>
                <w:sz w:val="28"/>
                <w:szCs w:val="28"/>
              </w:rPr>
            </w:pPr>
            <w:r w:rsidRPr="00CC7C46">
              <w:rPr>
                <w:sz w:val="28"/>
                <w:szCs w:val="28"/>
              </w:rPr>
              <w:t>Сроки и этапы реализации программы</w:t>
            </w:r>
          </w:p>
        </w:tc>
        <w:tc>
          <w:tcPr>
            <w:tcW w:w="6096" w:type="dxa"/>
          </w:tcPr>
          <w:p w:rsidR="008F15D1" w:rsidRDefault="008F0CE6" w:rsidP="00820809">
            <w:pPr>
              <w:jc w:val="both"/>
              <w:rPr>
                <w:sz w:val="28"/>
                <w:szCs w:val="28"/>
              </w:rPr>
            </w:pPr>
            <w:r>
              <w:rPr>
                <w:sz w:val="28"/>
                <w:szCs w:val="28"/>
              </w:rPr>
              <w:t>Программа реализуется</w:t>
            </w:r>
            <w:r w:rsidR="008F15D1" w:rsidRPr="00CC7C46">
              <w:rPr>
                <w:sz w:val="28"/>
                <w:szCs w:val="28"/>
              </w:rPr>
              <w:t xml:space="preserve"> в один этап.</w:t>
            </w:r>
          </w:p>
          <w:p w:rsidR="000D58FF" w:rsidRDefault="000D58FF" w:rsidP="00820809">
            <w:pPr>
              <w:jc w:val="both"/>
              <w:rPr>
                <w:sz w:val="28"/>
                <w:szCs w:val="28"/>
              </w:rPr>
            </w:pPr>
            <w:r>
              <w:rPr>
                <w:sz w:val="28"/>
                <w:szCs w:val="28"/>
              </w:rPr>
              <w:t>Сроки реализации 2016-2020 годы</w:t>
            </w:r>
          </w:p>
          <w:p w:rsidR="00820809" w:rsidRPr="00CC7C46" w:rsidRDefault="00820809" w:rsidP="00820809">
            <w:pPr>
              <w:jc w:val="both"/>
              <w:rPr>
                <w:sz w:val="28"/>
                <w:szCs w:val="28"/>
              </w:rPr>
            </w:pPr>
          </w:p>
        </w:tc>
      </w:tr>
      <w:tr w:rsidR="008F15D1" w:rsidRPr="00CC7C46" w:rsidTr="00F15CA7">
        <w:tc>
          <w:tcPr>
            <w:tcW w:w="3588" w:type="dxa"/>
          </w:tcPr>
          <w:p w:rsidR="008F15D1" w:rsidRPr="00CC7C46" w:rsidRDefault="008F15D1" w:rsidP="00537886">
            <w:pPr>
              <w:jc w:val="both"/>
              <w:rPr>
                <w:sz w:val="28"/>
                <w:szCs w:val="28"/>
              </w:rPr>
            </w:pPr>
            <w:r w:rsidRPr="00CC7C46">
              <w:rPr>
                <w:sz w:val="28"/>
                <w:szCs w:val="28"/>
              </w:rPr>
              <w:t>Объемы и источники финансирования программы</w:t>
            </w:r>
          </w:p>
        </w:tc>
        <w:tc>
          <w:tcPr>
            <w:tcW w:w="6096" w:type="dxa"/>
          </w:tcPr>
          <w:p w:rsidR="008F15D1" w:rsidRPr="00733A28" w:rsidRDefault="008F15D1" w:rsidP="00537886">
            <w:pPr>
              <w:jc w:val="both"/>
              <w:rPr>
                <w:sz w:val="28"/>
                <w:szCs w:val="28"/>
              </w:rPr>
            </w:pPr>
            <w:r w:rsidRPr="00F42F3C">
              <w:rPr>
                <w:sz w:val="28"/>
                <w:szCs w:val="28"/>
              </w:rPr>
              <w:t>Потребность в финансировании м</w:t>
            </w:r>
            <w:r w:rsidR="00D56FA3" w:rsidRPr="00F42F3C">
              <w:rPr>
                <w:sz w:val="28"/>
                <w:szCs w:val="28"/>
              </w:rPr>
              <w:t>ероприя</w:t>
            </w:r>
            <w:r w:rsidR="00140801">
              <w:rPr>
                <w:sz w:val="28"/>
                <w:szCs w:val="28"/>
              </w:rPr>
              <w:t>тий программы составляет 5683</w:t>
            </w:r>
            <w:r w:rsidR="00F42F3C" w:rsidRPr="00F42F3C">
              <w:rPr>
                <w:sz w:val="28"/>
                <w:szCs w:val="28"/>
              </w:rPr>
              <w:t>,0</w:t>
            </w:r>
            <w:r w:rsidRPr="00F42F3C">
              <w:rPr>
                <w:sz w:val="28"/>
                <w:szCs w:val="28"/>
              </w:rPr>
              <w:t xml:space="preserve"> тыс. руб., в том числе за счет:</w:t>
            </w:r>
          </w:p>
          <w:p w:rsidR="008F15D1" w:rsidRPr="00733A28" w:rsidRDefault="00DD01F3" w:rsidP="00537886">
            <w:pPr>
              <w:jc w:val="both"/>
              <w:rPr>
                <w:sz w:val="28"/>
                <w:szCs w:val="28"/>
              </w:rPr>
            </w:pPr>
            <w:r w:rsidRPr="00733A28">
              <w:rPr>
                <w:sz w:val="28"/>
                <w:szCs w:val="28"/>
              </w:rPr>
              <w:t>- ф</w:t>
            </w:r>
            <w:r w:rsidR="008F15D1" w:rsidRPr="00733A28">
              <w:rPr>
                <w:sz w:val="28"/>
                <w:szCs w:val="28"/>
              </w:rPr>
              <w:t xml:space="preserve">едерального бюджета – </w:t>
            </w:r>
            <w:r w:rsidR="00140801">
              <w:rPr>
                <w:sz w:val="28"/>
                <w:szCs w:val="28"/>
              </w:rPr>
              <w:t>1253,07</w:t>
            </w:r>
            <w:r w:rsidRPr="00733A28">
              <w:rPr>
                <w:sz w:val="28"/>
                <w:szCs w:val="28"/>
              </w:rPr>
              <w:t xml:space="preserve"> тыс. руб.;</w:t>
            </w:r>
          </w:p>
          <w:p w:rsidR="00DD01F3" w:rsidRPr="00733A28" w:rsidRDefault="00DD01F3" w:rsidP="00537886">
            <w:pPr>
              <w:jc w:val="both"/>
              <w:rPr>
                <w:sz w:val="28"/>
                <w:szCs w:val="28"/>
              </w:rPr>
            </w:pPr>
            <w:r w:rsidRPr="00733A28">
              <w:rPr>
                <w:sz w:val="28"/>
                <w:szCs w:val="28"/>
              </w:rPr>
              <w:t>- бюджета Забайкальского края –</w:t>
            </w:r>
            <w:r w:rsidR="00140801">
              <w:rPr>
                <w:sz w:val="28"/>
                <w:szCs w:val="28"/>
              </w:rPr>
              <w:t xml:space="preserve"> 199,75</w:t>
            </w:r>
            <w:r w:rsidRPr="00733A28">
              <w:rPr>
                <w:sz w:val="28"/>
                <w:szCs w:val="28"/>
              </w:rPr>
              <w:t xml:space="preserve"> тыс. руб.;</w:t>
            </w:r>
          </w:p>
          <w:p w:rsidR="00DD01F3" w:rsidRPr="00733A28" w:rsidRDefault="00DD01F3" w:rsidP="00537886">
            <w:pPr>
              <w:jc w:val="both"/>
              <w:rPr>
                <w:sz w:val="28"/>
                <w:szCs w:val="28"/>
              </w:rPr>
            </w:pPr>
            <w:r w:rsidRPr="00733A28">
              <w:rPr>
                <w:sz w:val="28"/>
                <w:szCs w:val="28"/>
              </w:rPr>
              <w:t xml:space="preserve">- бюджета городского поселения – </w:t>
            </w:r>
            <w:r w:rsidR="00140801">
              <w:rPr>
                <w:sz w:val="28"/>
                <w:szCs w:val="28"/>
              </w:rPr>
              <w:t>709,13</w:t>
            </w:r>
            <w:r w:rsidR="00D56FA3" w:rsidRPr="00733A28">
              <w:rPr>
                <w:sz w:val="28"/>
                <w:szCs w:val="28"/>
              </w:rPr>
              <w:t xml:space="preserve"> </w:t>
            </w:r>
            <w:r w:rsidRPr="00733A28">
              <w:rPr>
                <w:sz w:val="28"/>
                <w:szCs w:val="28"/>
              </w:rPr>
              <w:t>тыс. руб.;</w:t>
            </w:r>
          </w:p>
          <w:p w:rsidR="008F15D1" w:rsidRPr="00CC7C46" w:rsidRDefault="00DD01F3" w:rsidP="00537886">
            <w:pPr>
              <w:jc w:val="both"/>
              <w:rPr>
                <w:sz w:val="28"/>
                <w:szCs w:val="28"/>
              </w:rPr>
            </w:pPr>
            <w:r w:rsidRPr="00733A28">
              <w:rPr>
                <w:sz w:val="28"/>
                <w:szCs w:val="28"/>
              </w:rPr>
              <w:t>- внебюджетных источников</w:t>
            </w:r>
            <w:r w:rsidR="008F15D1" w:rsidRPr="00733A28">
              <w:rPr>
                <w:sz w:val="28"/>
                <w:szCs w:val="28"/>
              </w:rPr>
              <w:t xml:space="preserve"> – </w:t>
            </w:r>
            <w:r w:rsidR="00140801">
              <w:rPr>
                <w:sz w:val="28"/>
                <w:szCs w:val="28"/>
              </w:rPr>
              <w:t>3521,05</w:t>
            </w:r>
            <w:r w:rsidR="00D56FA3" w:rsidRPr="00733A28">
              <w:rPr>
                <w:sz w:val="28"/>
                <w:szCs w:val="28"/>
              </w:rPr>
              <w:t xml:space="preserve"> </w:t>
            </w:r>
            <w:r w:rsidR="008F15D1" w:rsidRPr="00733A28">
              <w:rPr>
                <w:sz w:val="28"/>
                <w:szCs w:val="28"/>
              </w:rPr>
              <w:t>тыс. руб.</w:t>
            </w:r>
          </w:p>
          <w:p w:rsidR="008F15D1" w:rsidRPr="00CC7C46" w:rsidRDefault="008F15D1" w:rsidP="00537886">
            <w:pPr>
              <w:jc w:val="both"/>
              <w:rPr>
                <w:sz w:val="20"/>
                <w:szCs w:val="20"/>
              </w:rPr>
            </w:pPr>
          </w:p>
        </w:tc>
      </w:tr>
      <w:tr w:rsidR="008F15D1" w:rsidRPr="00CC7C46" w:rsidTr="00F15CA7">
        <w:tc>
          <w:tcPr>
            <w:tcW w:w="3588" w:type="dxa"/>
          </w:tcPr>
          <w:p w:rsidR="008F15D1" w:rsidRPr="00CC7C46" w:rsidRDefault="008F15D1" w:rsidP="00537886">
            <w:pPr>
              <w:jc w:val="both"/>
              <w:rPr>
                <w:sz w:val="28"/>
                <w:szCs w:val="28"/>
              </w:rPr>
            </w:pPr>
            <w:r w:rsidRPr="00CC7C46">
              <w:rPr>
                <w:sz w:val="28"/>
                <w:szCs w:val="28"/>
              </w:rPr>
              <w:t>Ожидаемые конечные результаты реализации программы и показатели социально-экономической эффективности</w:t>
            </w:r>
          </w:p>
        </w:tc>
        <w:tc>
          <w:tcPr>
            <w:tcW w:w="6096" w:type="dxa"/>
          </w:tcPr>
          <w:p w:rsidR="008F15D1" w:rsidRPr="00CC7C46" w:rsidRDefault="008F15D1" w:rsidP="00537886">
            <w:pPr>
              <w:jc w:val="both"/>
              <w:rPr>
                <w:sz w:val="28"/>
                <w:szCs w:val="28"/>
              </w:rPr>
            </w:pPr>
            <w:r w:rsidRPr="00CC7C46">
              <w:rPr>
                <w:sz w:val="28"/>
                <w:szCs w:val="28"/>
              </w:rPr>
              <w:t>Успешное выполнение мероприятий программы позволит обеспечить жи</w:t>
            </w:r>
            <w:r w:rsidR="00836D83">
              <w:rPr>
                <w:sz w:val="28"/>
                <w:szCs w:val="28"/>
              </w:rPr>
              <w:t>льем более 13</w:t>
            </w:r>
            <w:r w:rsidRPr="00CC7C46">
              <w:rPr>
                <w:sz w:val="28"/>
                <w:szCs w:val="28"/>
              </w:rPr>
              <w:t xml:space="preserve"> молодых семей, а также будет способствовать:</w:t>
            </w:r>
          </w:p>
          <w:p w:rsidR="008F15D1" w:rsidRPr="00CC7C46" w:rsidRDefault="008F15D1" w:rsidP="00537886">
            <w:pPr>
              <w:jc w:val="both"/>
              <w:rPr>
                <w:sz w:val="28"/>
                <w:szCs w:val="28"/>
              </w:rPr>
            </w:pPr>
            <w:r w:rsidRPr="00CC7C46">
              <w:rPr>
                <w:sz w:val="28"/>
                <w:szCs w:val="28"/>
              </w:rPr>
              <w:t xml:space="preserve">- созданию условий для повышения уровня </w:t>
            </w:r>
            <w:r w:rsidRPr="00CC7C46">
              <w:rPr>
                <w:sz w:val="28"/>
                <w:szCs w:val="28"/>
              </w:rPr>
              <w:lastRenderedPageBreak/>
              <w:t>обеспеченности жильем молодых семей</w:t>
            </w:r>
            <w:r w:rsidR="00BA1F0A">
              <w:rPr>
                <w:sz w:val="28"/>
                <w:szCs w:val="28"/>
              </w:rPr>
              <w:t xml:space="preserve"> городского поселения </w:t>
            </w:r>
            <w:r w:rsidR="00F61E34">
              <w:rPr>
                <w:sz w:val="28"/>
                <w:szCs w:val="28"/>
              </w:rPr>
              <w:t>«</w:t>
            </w:r>
            <w:r w:rsidR="00BA1F0A">
              <w:rPr>
                <w:sz w:val="28"/>
                <w:szCs w:val="28"/>
              </w:rPr>
              <w:t>Шерловогорское</w:t>
            </w:r>
            <w:r w:rsidR="00F61E34">
              <w:rPr>
                <w:sz w:val="28"/>
                <w:szCs w:val="28"/>
              </w:rPr>
              <w:t>»</w:t>
            </w:r>
            <w:r w:rsidRPr="00CC7C46">
              <w:rPr>
                <w:sz w:val="28"/>
                <w:szCs w:val="28"/>
              </w:rPr>
              <w:t>;</w:t>
            </w:r>
          </w:p>
          <w:p w:rsidR="008F15D1" w:rsidRDefault="008F15D1" w:rsidP="00537886">
            <w:pPr>
              <w:jc w:val="both"/>
              <w:rPr>
                <w:sz w:val="28"/>
                <w:szCs w:val="28"/>
              </w:rPr>
            </w:pPr>
            <w:r w:rsidRPr="00CC7C46">
              <w:rPr>
                <w:sz w:val="28"/>
                <w:szCs w:val="28"/>
              </w:rPr>
              <w:t>- привлечению в жилищную сферу дополнительных финансовых средств;</w:t>
            </w:r>
          </w:p>
          <w:p w:rsidR="00BA1F0A" w:rsidRPr="00CC7C46" w:rsidRDefault="00BA1F0A" w:rsidP="00537886">
            <w:pPr>
              <w:jc w:val="both"/>
              <w:rPr>
                <w:sz w:val="28"/>
                <w:szCs w:val="28"/>
              </w:rPr>
            </w:pPr>
            <w:r>
              <w:rPr>
                <w:sz w:val="28"/>
                <w:szCs w:val="28"/>
              </w:rPr>
              <w:t>- собственных средств молодых семей, кредитов банков;</w:t>
            </w:r>
          </w:p>
          <w:p w:rsidR="008F15D1" w:rsidRPr="00CC7C46" w:rsidRDefault="008F15D1" w:rsidP="00537886">
            <w:pPr>
              <w:jc w:val="both"/>
              <w:rPr>
                <w:sz w:val="28"/>
                <w:szCs w:val="28"/>
              </w:rPr>
            </w:pPr>
            <w:r w:rsidRPr="00CC7C46">
              <w:rPr>
                <w:sz w:val="28"/>
                <w:szCs w:val="28"/>
              </w:rPr>
              <w:t>- развитию и закреплению положительных демографич</w:t>
            </w:r>
            <w:r w:rsidR="00BA1F0A">
              <w:rPr>
                <w:sz w:val="28"/>
                <w:szCs w:val="28"/>
              </w:rPr>
              <w:t>еских тенденций в городском поселении</w:t>
            </w:r>
            <w:r w:rsidR="000D58FF">
              <w:rPr>
                <w:sz w:val="28"/>
                <w:szCs w:val="28"/>
              </w:rPr>
              <w:t xml:space="preserve"> </w:t>
            </w:r>
            <w:r w:rsidR="00F61E34">
              <w:rPr>
                <w:sz w:val="28"/>
                <w:szCs w:val="28"/>
              </w:rPr>
              <w:t>«</w:t>
            </w:r>
            <w:r w:rsidR="000D58FF">
              <w:rPr>
                <w:sz w:val="28"/>
                <w:szCs w:val="28"/>
              </w:rPr>
              <w:t>Шерловогорское</w:t>
            </w:r>
            <w:r w:rsidR="00F61E34">
              <w:rPr>
                <w:sz w:val="28"/>
                <w:szCs w:val="28"/>
              </w:rPr>
              <w:t>»</w:t>
            </w:r>
            <w:r w:rsidRPr="00CC7C46">
              <w:rPr>
                <w:sz w:val="28"/>
                <w:szCs w:val="28"/>
              </w:rPr>
              <w:t>;</w:t>
            </w:r>
          </w:p>
          <w:p w:rsidR="008F15D1" w:rsidRPr="00CC7C46" w:rsidRDefault="008F15D1" w:rsidP="00537886">
            <w:pPr>
              <w:jc w:val="both"/>
              <w:rPr>
                <w:sz w:val="28"/>
                <w:szCs w:val="28"/>
              </w:rPr>
            </w:pPr>
            <w:r w:rsidRPr="00CC7C46">
              <w:rPr>
                <w:sz w:val="28"/>
                <w:szCs w:val="28"/>
              </w:rPr>
              <w:t>- укреплению семейных отношений и снижению социальной напряженности в обществе;</w:t>
            </w:r>
          </w:p>
          <w:p w:rsidR="008F15D1" w:rsidRDefault="008F15D1" w:rsidP="00537886">
            <w:pPr>
              <w:jc w:val="both"/>
              <w:rPr>
                <w:sz w:val="28"/>
                <w:szCs w:val="28"/>
              </w:rPr>
            </w:pPr>
            <w:r w:rsidRPr="00CC7C46">
              <w:rPr>
                <w:sz w:val="28"/>
                <w:szCs w:val="28"/>
              </w:rPr>
              <w:t>- созданию условий для формирования активной жизненной позиции молодежи.</w:t>
            </w:r>
          </w:p>
          <w:p w:rsidR="00537575" w:rsidRPr="00CC7C46" w:rsidRDefault="00537575" w:rsidP="00537886">
            <w:pPr>
              <w:jc w:val="both"/>
              <w:rPr>
                <w:sz w:val="28"/>
                <w:szCs w:val="28"/>
              </w:rPr>
            </w:pPr>
          </w:p>
        </w:tc>
      </w:tr>
      <w:tr w:rsidR="0014046E" w:rsidRPr="00CC7C46" w:rsidTr="00F15CA7">
        <w:tc>
          <w:tcPr>
            <w:tcW w:w="3588" w:type="dxa"/>
          </w:tcPr>
          <w:p w:rsidR="0014046E" w:rsidRPr="00CC7C46" w:rsidRDefault="0014046E" w:rsidP="00537886">
            <w:pPr>
              <w:jc w:val="both"/>
              <w:rPr>
                <w:sz w:val="28"/>
                <w:szCs w:val="28"/>
              </w:rPr>
            </w:pPr>
            <w:r>
              <w:rPr>
                <w:sz w:val="28"/>
                <w:szCs w:val="28"/>
              </w:rPr>
              <w:lastRenderedPageBreak/>
              <w:t>Система организации контроля за исполнением программы</w:t>
            </w:r>
          </w:p>
        </w:tc>
        <w:tc>
          <w:tcPr>
            <w:tcW w:w="6096" w:type="dxa"/>
          </w:tcPr>
          <w:p w:rsidR="0014046E" w:rsidRDefault="0014046E" w:rsidP="00537886">
            <w:pPr>
              <w:jc w:val="both"/>
              <w:rPr>
                <w:sz w:val="28"/>
                <w:szCs w:val="28"/>
              </w:rPr>
            </w:pPr>
            <w:r>
              <w:rPr>
                <w:sz w:val="28"/>
                <w:szCs w:val="28"/>
              </w:rPr>
              <w:t>Текущий контроль за вы</w:t>
            </w:r>
            <w:r w:rsidR="00DD01F3">
              <w:rPr>
                <w:sz w:val="28"/>
                <w:szCs w:val="28"/>
              </w:rPr>
              <w:t>полнением программы осуществляет</w:t>
            </w:r>
            <w:r w:rsidR="000D58FF">
              <w:rPr>
                <w:sz w:val="28"/>
                <w:szCs w:val="28"/>
              </w:rPr>
              <w:t xml:space="preserve"> специалист по жилищно-коммунальному хозяйству</w:t>
            </w:r>
            <w:r>
              <w:rPr>
                <w:sz w:val="28"/>
                <w:szCs w:val="28"/>
              </w:rPr>
              <w:t xml:space="preserve"> администрации городского поселения </w:t>
            </w:r>
            <w:r w:rsidR="00F61E34">
              <w:rPr>
                <w:sz w:val="28"/>
                <w:szCs w:val="28"/>
              </w:rPr>
              <w:t>«</w:t>
            </w:r>
            <w:r>
              <w:rPr>
                <w:sz w:val="28"/>
                <w:szCs w:val="28"/>
              </w:rPr>
              <w:t>Шерловогорское</w:t>
            </w:r>
            <w:r w:rsidR="00F61E34">
              <w:rPr>
                <w:sz w:val="28"/>
                <w:szCs w:val="28"/>
              </w:rPr>
              <w:t>»</w:t>
            </w:r>
            <w:r>
              <w:rPr>
                <w:sz w:val="28"/>
                <w:szCs w:val="28"/>
              </w:rPr>
              <w:t>.</w:t>
            </w:r>
          </w:p>
          <w:p w:rsidR="0014046E" w:rsidRPr="00CC7C46" w:rsidRDefault="0014046E" w:rsidP="00537886">
            <w:pPr>
              <w:jc w:val="both"/>
              <w:rPr>
                <w:sz w:val="28"/>
                <w:szCs w:val="28"/>
              </w:rPr>
            </w:pPr>
            <w:r>
              <w:rPr>
                <w:sz w:val="28"/>
                <w:szCs w:val="28"/>
              </w:rPr>
              <w:t>Финансовый контроль за выполнением мероприятий программы осуществляет</w:t>
            </w:r>
            <w:r w:rsidR="000D58FF">
              <w:rPr>
                <w:color w:val="000000"/>
                <w:sz w:val="28"/>
                <w:szCs w:val="28"/>
              </w:rPr>
              <w:t xml:space="preserve"> заместитель руководителя администрации по вопросам бюджета, муниципального имущества, социально-экономического планирования, градостроительства и земельных отношений</w:t>
            </w:r>
            <w:r w:rsidR="00547B31">
              <w:rPr>
                <w:sz w:val="28"/>
                <w:szCs w:val="28"/>
              </w:rPr>
              <w:t>.</w:t>
            </w:r>
          </w:p>
        </w:tc>
      </w:tr>
    </w:tbl>
    <w:p w:rsidR="008F15D1" w:rsidRPr="00672E45" w:rsidRDefault="008F15D1" w:rsidP="008F15D1">
      <w:pPr>
        <w:jc w:val="both"/>
        <w:rPr>
          <w:sz w:val="28"/>
          <w:szCs w:val="28"/>
        </w:rPr>
      </w:pPr>
    </w:p>
    <w:p w:rsidR="008F15D1" w:rsidRPr="00672E45" w:rsidRDefault="008F15D1" w:rsidP="008F15D1">
      <w:pPr>
        <w:jc w:val="center"/>
        <w:rPr>
          <w:b/>
          <w:sz w:val="28"/>
          <w:szCs w:val="28"/>
        </w:rPr>
      </w:pPr>
      <w:r w:rsidRPr="00672E45">
        <w:rPr>
          <w:b/>
          <w:sz w:val="28"/>
          <w:szCs w:val="28"/>
        </w:rPr>
        <w:t xml:space="preserve"> </w:t>
      </w:r>
      <w:r w:rsidR="00E91F7B">
        <w:rPr>
          <w:b/>
          <w:sz w:val="28"/>
          <w:szCs w:val="28"/>
        </w:rPr>
        <w:t xml:space="preserve">Раздел 1. </w:t>
      </w:r>
      <w:r w:rsidRPr="00672E45">
        <w:rPr>
          <w:b/>
          <w:sz w:val="28"/>
          <w:szCs w:val="28"/>
        </w:rPr>
        <w:t>Содержание проблемы и обоснование необходимости ее решения программными методами</w:t>
      </w:r>
    </w:p>
    <w:p w:rsidR="008F15D1" w:rsidRPr="00672E45" w:rsidRDefault="008F15D1" w:rsidP="008F15D1">
      <w:pPr>
        <w:jc w:val="center"/>
        <w:rPr>
          <w:b/>
          <w:sz w:val="28"/>
          <w:szCs w:val="28"/>
        </w:rPr>
      </w:pPr>
    </w:p>
    <w:p w:rsidR="008F15D1" w:rsidRDefault="008F15D1" w:rsidP="00D041F1">
      <w:pPr>
        <w:ind w:firstLine="567"/>
        <w:jc w:val="both"/>
        <w:rPr>
          <w:sz w:val="28"/>
          <w:szCs w:val="28"/>
        </w:rPr>
      </w:pPr>
      <w:r>
        <w:rPr>
          <w:sz w:val="28"/>
          <w:szCs w:val="28"/>
        </w:rPr>
        <w:t>В начальный период проведения экономических реформ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семьям в решении их жилищный проблем.</w:t>
      </w:r>
    </w:p>
    <w:p w:rsidR="008F15D1" w:rsidRDefault="008F15D1" w:rsidP="00D041F1">
      <w:pPr>
        <w:ind w:firstLine="567"/>
        <w:jc w:val="both"/>
        <w:rPr>
          <w:sz w:val="28"/>
          <w:szCs w:val="28"/>
        </w:rPr>
      </w:pPr>
      <w:r>
        <w:rPr>
          <w:sz w:val="28"/>
          <w:szCs w:val="28"/>
        </w:rPr>
        <w:t>Забайкал</w:t>
      </w:r>
      <w:r w:rsidR="008E6477">
        <w:rPr>
          <w:sz w:val="28"/>
          <w:szCs w:val="28"/>
        </w:rPr>
        <w:t xml:space="preserve">ьский край, в том числе муниципальное образование </w:t>
      </w:r>
      <w:r w:rsidR="00F61E34">
        <w:rPr>
          <w:sz w:val="28"/>
          <w:szCs w:val="28"/>
        </w:rPr>
        <w:t>«</w:t>
      </w:r>
      <w:r w:rsidR="008E6477">
        <w:rPr>
          <w:sz w:val="28"/>
          <w:szCs w:val="28"/>
        </w:rPr>
        <w:t>Шерловогорское</w:t>
      </w:r>
      <w:r w:rsidR="00F61E34">
        <w:rPr>
          <w:sz w:val="28"/>
          <w:szCs w:val="28"/>
        </w:rPr>
        <w:t>»</w:t>
      </w:r>
      <w:r>
        <w:rPr>
          <w:sz w:val="28"/>
          <w:szCs w:val="28"/>
        </w:rPr>
        <w:t>, - это регион, где наиболее остро проявляется сокращение численности населения, при этом в основном убывает трудоспособное население.</w:t>
      </w:r>
    </w:p>
    <w:p w:rsidR="008F15D1" w:rsidRDefault="008F15D1" w:rsidP="00D041F1">
      <w:pPr>
        <w:ind w:firstLine="567"/>
        <w:jc w:val="both"/>
        <w:rPr>
          <w:sz w:val="28"/>
          <w:szCs w:val="28"/>
        </w:rPr>
      </w:pPr>
      <w:r>
        <w:rPr>
          <w:sz w:val="28"/>
          <w:szCs w:val="28"/>
        </w:rPr>
        <w:t>В основе снижения рождаемости, лежит ухудшение качества жизни большинства населения, в том числе условий проживания. Основные причины, по которым молодые семьи не желают иметь детей – это отсутствие перспектив улучшения жилищных условий и низкий уровень доходов.</w:t>
      </w:r>
    </w:p>
    <w:p w:rsidR="008F15D1" w:rsidRPr="00672E45" w:rsidRDefault="008F15D1" w:rsidP="00D041F1">
      <w:pPr>
        <w:ind w:firstLine="567"/>
        <w:jc w:val="both"/>
        <w:rPr>
          <w:sz w:val="28"/>
          <w:szCs w:val="28"/>
        </w:rPr>
      </w:pPr>
      <w:r w:rsidRPr="00672E45">
        <w:rPr>
          <w:sz w:val="28"/>
          <w:szCs w:val="28"/>
        </w:rPr>
        <w:lastRenderedPageBreak/>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8F15D1" w:rsidRDefault="008F15D1" w:rsidP="00D041F1">
      <w:pPr>
        <w:ind w:firstLine="567"/>
        <w:jc w:val="both"/>
        <w:rPr>
          <w:sz w:val="28"/>
          <w:szCs w:val="28"/>
        </w:rPr>
      </w:pPr>
      <w:r w:rsidRPr="00672E45">
        <w:rPr>
          <w:sz w:val="28"/>
          <w:szCs w:val="28"/>
        </w:rPr>
        <w:t xml:space="preserve">В связи с этим для </w:t>
      </w:r>
      <w:r w:rsidR="00547B31" w:rsidRPr="00672E45">
        <w:rPr>
          <w:sz w:val="28"/>
          <w:szCs w:val="28"/>
        </w:rPr>
        <w:t>улучшения демографической</w:t>
      </w:r>
      <w:r w:rsidR="008E6477">
        <w:rPr>
          <w:sz w:val="28"/>
          <w:szCs w:val="28"/>
        </w:rPr>
        <w:t xml:space="preserve"> ситуации в городском поселении </w:t>
      </w:r>
      <w:r w:rsidR="00F61E34">
        <w:rPr>
          <w:sz w:val="28"/>
          <w:szCs w:val="28"/>
        </w:rPr>
        <w:t>«</w:t>
      </w:r>
      <w:r w:rsidR="008E6477">
        <w:rPr>
          <w:sz w:val="28"/>
          <w:szCs w:val="28"/>
        </w:rPr>
        <w:t>Шерловогорское</w:t>
      </w:r>
      <w:r w:rsidR="00F61E34">
        <w:rPr>
          <w:sz w:val="28"/>
          <w:szCs w:val="28"/>
        </w:rPr>
        <w:t>»</w:t>
      </w:r>
      <w:r w:rsidRPr="00672E45">
        <w:rPr>
          <w:sz w:val="28"/>
          <w:szCs w:val="28"/>
        </w:rPr>
        <w:t xml:space="preserve"> необходимо, в первую очередь, обеспечить создание условий для решения жилищных проблем молодых семей.</w:t>
      </w:r>
    </w:p>
    <w:p w:rsidR="00FE1498" w:rsidRDefault="008E6477" w:rsidP="00D041F1">
      <w:pPr>
        <w:ind w:firstLine="567"/>
        <w:jc w:val="both"/>
        <w:rPr>
          <w:sz w:val="28"/>
          <w:szCs w:val="28"/>
        </w:rPr>
      </w:pPr>
      <w:r>
        <w:rPr>
          <w:sz w:val="28"/>
          <w:szCs w:val="28"/>
        </w:rPr>
        <w:t xml:space="preserve">По состоянию на 1 ноября 2015 года в городском поселении </w:t>
      </w:r>
      <w:r w:rsidR="00F61E34">
        <w:rPr>
          <w:sz w:val="28"/>
          <w:szCs w:val="28"/>
        </w:rPr>
        <w:t>«</w:t>
      </w:r>
      <w:r>
        <w:rPr>
          <w:sz w:val="28"/>
          <w:szCs w:val="28"/>
        </w:rPr>
        <w:t>Шерловогорское</w:t>
      </w:r>
      <w:r w:rsidR="00F61E34">
        <w:rPr>
          <w:sz w:val="28"/>
          <w:szCs w:val="28"/>
        </w:rPr>
        <w:t>»</w:t>
      </w:r>
      <w:r>
        <w:rPr>
          <w:sz w:val="28"/>
          <w:szCs w:val="28"/>
        </w:rPr>
        <w:t xml:space="preserve"> в списке стоящих в очереди на улуч</w:t>
      </w:r>
      <w:r w:rsidR="00836D83">
        <w:rPr>
          <w:sz w:val="28"/>
          <w:szCs w:val="28"/>
        </w:rPr>
        <w:t>шение жилищных условий включены 74</w:t>
      </w:r>
      <w:r w:rsidR="0051329E">
        <w:rPr>
          <w:sz w:val="28"/>
          <w:szCs w:val="28"/>
        </w:rPr>
        <w:t xml:space="preserve"> семьи</w:t>
      </w:r>
      <w:r w:rsidR="00FE1498">
        <w:rPr>
          <w:sz w:val="28"/>
          <w:szCs w:val="28"/>
        </w:rPr>
        <w:t xml:space="preserve">, в том числе </w:t>
      </w:r>
      <w:r w:rsidR="00836D83">
        <w:rPr>
          <w:sz w:val="28"/>
          <w:szCs w:val="28"/>
        </w:rPr>
        <w:t>13</w:t>
      </w:r>
      <w:r w:rsidR="0051329E">
        <w:rPr>
          <w:sz w:val="28"/>
          <w:szCs w:val="28"/>
        </w:rPr>
        <w:t xml:space="preserve"> - молодых семей</w:t>
      </w:r>
      <w:r w:rsidR="00FE1498">
        <w:rPr>
          <w:sz w:val="28"/>
          <w:szCs w:val="28"/>
        </w:rPr>
        <w:t>.</w:t>
      </w:r>
    </w:p>
    <w:p w:rsidR="008E6477" w:rsidRPr="00672E45" w:rsidRDefault="00FE1498" w:rsidP="00D041F1">
      <w:pPr>
        <w:ind w:firstLine="567"/>
        <w:jc w:val="both"/>
        <w:rPr>
          <w:sz w:val="28"/>
          <w:szCs w:val="28"/>
        </w:rPr>
      </w:pPr>
      <w:r>
        <w:rPr>
          <w:sz w:val="28"/>
          <w:szCs w:val="28"/>
        </w:rPr>
        <w:t xml:space="preserve">Однако эти цифры не дают полного представления о численности нуждающихся в жилье молодых семей. Многие молодые семьи, которые реально нуждаются в улучшении жилищных условий, не состоят на соответствующем учете из-за отсутствия перспективы получить жилье. Молодые люди пессимистично оценивают свои шансы на получение или приобретение жилья. Каждая вторая молодая семья считает ситуацию безвыходной.    </w:t>
      </w:r>
    </w:p>
    <w:p w:rsidR="008F15D1" w:rsidRPr="00672E45" w:rsidRDefault="008F15D1" w:rsidP="00D041F1">
      <w:pPr>
        <w:ind w:firstLine="567"/>
        <w:jc w:val="both"/>
        <w:rPr>
          <w:sz w:val="28"/>
          <w:szCs w:val="28"/>
        </w:rPr>
      </w:pPr>
      <w:r w:rsidRPr="00672E45">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займа будет являться для них хорошим стимулом дальнейшего профессионального роста.</w:t>
      </w:r>
    </w:p>
    <w:p w:rsidR="008F15D1" w:rsidRPr="00672E45" w:rsidRDefault="008F15D1" w:rsidP="00D041F1">
      <w:pPr>
        <w:ind w:firstLine="567"/>
        <w:jc w:val="both"/>
        <w:rPr>
          <w:sz w:val="28"/>
          <w:szCs w:val="28"/>
        </w:rPr>
      </w:pPr>
      <w:r w:rsidRPr="00672E45">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8F15D1" w:rsidRPr="00672E45" w:rsidRDefault="008F15D1" w:rsidP="00D041F1">
      <w:pPr>
        <w:ind w:firstLine="567"/>
        <w:jc w:val="both"/>
        <w:rPr>
          <w:sz w:val="28"/>
          <w:szCs w:val="28"/>
        </w:rPr>
      </w:pPr>
      <w:r w:rsidRPr="00672E45">
        <w:rPr>
          <w:sz w:val="28"/>
          <w:szCs w:val="28"/>
        </w:rPr>
        <w:lastRenderedPageBreak/>
        <w:t xml:space="preserve">В современных условиях, когда большинство молодых не имеют возможности решить жилищную проблему самостоятельно, </w:t>
      </w:r>
      <w:r w:rsidR="00547B31" w:rsidRPr="00672E45">
        <w:rPr>
          <w:sz w:val="28"/>
          <w:szCs w:val="28"/>
        </w:rPr>
        <w:t>оказание государственной</w:t>
      </w:r>
      <w:r w:rsidRPr="00672E45">
        <w:rPr>
          <w:sz w:val="28"/>
          <w:szCs w:val="28"/>
        </w:rPr>
        <w:t xml:space="preserve"> поддержки молодым семьям в приобретении или строительстве жилья должно стать определяющим, что, в свою очередь, позволит повлиять на репродуктивное поведение молодежи. Тенденции суженного воспроизводства населения могут быть преодолены только </w:t>
      </w:r>
      <w:r w:rsidR="00547B31" w:rsidRPr="00672E45">
        <w:rPr>
          <w:sz w:val="28"/>
          <w:szCs w:val="28"/>
        </w:rPr>
        <w:t>в случае</w:t>
      </w:r>
      <w:r w:rsidRPr="00672E45">
        <w:rPr>
          <w:sz w:val="28"/>
          <w:szCs w:val="28"/>
        </w:rPr>
        <w:t xml:space="preserve"> изменения демографического поведения населения, в первую очередь молодого поколения, путем формирования соответствующей демографической политики.</w:t>
      </w:r>
    </w:p>
    <w:p w:rsidR="006D2753" w:rsidRDefault="008F15D1" w:rsidP="00836D83">
      <w:pPr>
        <w:pStyle w:val="a9"/>
        <w:ind w:firstLine="709"/>
        <w:jc w:val="both"/>
        <w:rPr>
          <w:sz w:val="28"/>
          <w:szCs w:val="28"/>
        </w:rPr>
      </w:pPr>
      <w:r w:rsidRPr="006D2753">
        <w:rPr>
          <w:sz w:val="28"/>
          <w:szCs w:val="28"/>
        </w:rPr>
        <w:t>Для решения данной проблемы требуется участие и взаимодействие органов государственной власти, органов местного самоуправления и организаций, что обусловило необходимость применения программного ме</w:t>
      </w:r>
      <w:r w:rsidR="00A05D81">
        <w:rPr>
          <w:sz w:val="28"/>
          <w:szCs w:val="28"/>
        </w:rPr>
        <w:t>тода и разработки данной</w:t>
      </w:r>
      <w:r w:rsidRPr="006D2753">
        <w:rPr>
          <w:sz w:val="28"/>
          <w:szCs w:val="28"/>
        </w:rPr>
        <w:t xml:space="preserve"> программы.</w:t>
      </w:r>
    </w:p>
    <w:p w:rsidR="00836D83" w:rsidRPr="00836D83" w:rsidRDefault="00836D83" w:rsidP="00836D83">
      <w:pPr>
        <w:pStyle w:val="a9"/>
        <w:ind w:firstLine="709"/>
        <w:jc w:val="both"/>
        <w:rPr>
          <w:sz w:val="28"/>
          <w:szCs w:val="28"/>
        </w:rPr>
      </w:pPr>
    </w:p>
    <w:p w:rsidR="008F15D1" w:rsidRDefault="008F15D1" w:rsidP="008F15D1">
      <w:pPr>
        <w:jc w:val="center"/>
        <w:rPr>
          <w:b/>
          <w:sz w:val="28"/>
          <w:szCs w:val="28"/>
        </w:rPr>
      </w:pPr>
      <w:r w:rsidRPr="00672E45">
        <w:rPr>
          <w:b/>
          <w:sz w:val="28"/>
          <w:szCs w:val="28"/>
        </w:rPr>
        <w:t xml:space="preserve"> </w:t>
      </w:r>
      <w:r w:rsidR="00E91F7B">
        <w:rPr>
          <w:b/>
          <w:sz w:val="28"/>
          <w:szCs w:val="28"/>
        </w:rPr>
        <w:t xml:space="preserve">Раздел 2. </w:t>
      </w:r>
      <w:r w:rsidRPr="00672E45">
        <w:rPr>
          <w:b/>
          <w:sz w:val="28"/>
          <w:szCs w:val="28"/>
        </w:rPr>
        <w:t>Основные цели, задачи, сроки и этапы реализации программы</w:t>
      </w:r>
    </w:p>
    <w:p w:rsidR="006D2753" w:rsidRPr="00672E45" w:rsidRDefault="006D2753" w:rsidP="008F15D1">
      <w:pPr>
        <w:jc w:val="center"/>
        <w:rPr>
          <w:b/>
          <w:sz w:val="28"/>
          <w:szCs w:val="28"/>
        </w:rPr>
      </w:pPr>
    </w:p>
    <w:p w:rsidR="008F15D1" w:rsidRDefault="00D041F1" w:rsidP="00547B31">
      <w:pPr>
        <w:ind w:firstLine="709"/>
        <w:jc w:val="both"/>
        <w:rPr>
          <w:sz w:val="28"/>
          <w:szCs w:val="28"/>
        </w:rPr>
      </w:pPr>
      <w:r>
        <w:rPr>
          <w:sz w:val="28"/>
          <w:szCs w:val="28"/>
        </w:rPr>
        <w:t xml:space="preserve">Основной </w:t>
      </w:r>
      <w:r w:rsidR="008F15D1" w:rsidRPr="00672E45">
        <w:rPr>
          <w:sz w:val="28"/>
          <w:szCs w:val="28"/>
        </w:rPr>
        <w:t>целью пр</w:t>
      </w:r>
      <w:r w:rsidR="00FE1498">
        <w:rPr>
          <w:sz w:val="28"/>
          <w:szCs w:val="28"/>
        </w:rPr>
        <w:t>ограммы является</w:t>
      </w:r>
      <w:r w:rsidR="00547B31">
        <w:rPr>
          <w:sz w:val="28"/>
          <w:szCs w:val="28"/>
        </w:rPr>
        <w:t xml:space="preserve"> решение жилищной проблемы</w:t>
      </w:r>
      <w:r w:rsidR="00FE1498">
        <w:rPr>
          <w:sz w:val="28"/>
          <w:szCs w:val="28"/>
        </w:rPr>
        <w:t xml:space="preserve"> </w:t>
      </w:r>
      <w:r w:rsidR="008F15D1" w:rsidRPr="00672E45">
        <w:rPr>
          <w:sz w:val="28"/>
          <w:szCs w:val="28"/>
        </w:rPr>
        <w:t>молодых семей, признанных в установленном порядке нуждающими</w:t>
      </w:r>
      <w:r w:rsidR="00FE1498">
        <w:rPr>
          <w:sz w:val="28"/>
          <w:szCs w:val="28"/>
        </w:rPr>
        <w:t>ся в улучшении жилищных усло</w:t>
      </w:r>
      <w:r w:rsidR="00547B31">
        <w:rPr>
          <w:sz w:val="28"/>
          <w:szCs w:val="28"/>
        </w:rPr>
        <w:t>вий</w:t>
      </w:r>
      <w:r w:rsidR="00FE1498">
        <w:rPr>
          <w:sz w:val="28"/>
          <w:szCs w:val="28"/>
        </w:rPr>
        <w:t>.</w:t>
      </w:r>
    </w:p>
    <w:p w:rsidR="008F15D1" w:rsidRDefault="00547B31" w:rsidP="00547B31">
      <w:pPr>
        <w:jc w:val="both"/>
        <w:rPr>
          <w:sz w:val="28"/>
          <w:szCs w:val="28"/>
        </w:rPr>
      </w:pPr>
      <w:r>
        <w:rPr>
          <w:sz w:val="28"/>
          <w:szCs w:val="28"/>
        </w:rPr>
        <w:t>Данная цель будет достигаться путем решения следующих задач:</w:t>
      </w:r>
      <w:r w:rsidR="008F15D1" w:rsidRPr="00672E45">
        <w:rPr>
          <w:sz w:val="28"/>
          <w:szCs w:val="28"/>
        </w:rPr>
        <w:tab/>
      </w:r>
    </w:p>
    <w:p w:rsidR="00C23321" w:rsidRDefault="008F15D1" w:rsidP="00D041F1">
      <w:pPr>
        <w:ind w:firstLine="567"/>
        <w:jc w:val="both"/>
        <w:rPr>
          <w:sz w:val="28"/>
          <w:szCs w:val="28"/>
        </w:rPr>
      </w:pPr>
      <w:r w:rsidRPr="00672E45">
        <w:rPr>
          <w:sz w:val="28"/>
          <w:szCs w:val="28"/>
        </w:rPr>
        <w:t xml:space="preserve">- </w:t>
      </w:r>
      <w:r>
        <w:rPr>
          <w:sz w:val="28"/>
          <w:szCs w:val="28"/>
        </w:rPr>
        <w:t>обеспечение предоставления молодым семьям социальных выплат на приобретение жилья или строительство индивидуального жилого дома (далее – социальные выплаты)</w:t>
      </w:r>
      <w:r w:rsidR="00C23321">
        <w:rPr>
          <w:sz w:val="28"/>
          <w:szCs w:val="28"/>
        </w:rPr>
        <w:t>;</w:t>
      </w:r>
      <w:r w:rsidR="00FE1498">
        <w:rPr>
          <w:sz w:val="28"/>
          <w:szCs w:val="28"/>
        </w:rPr>
        <w:t xml:space="preserve"> </w:t>
      </w:r>
    </w:p>
    <w:p w:rsidR="008F15D1" w:rsidRPr="00672E45" w:rsidRDefault="008F15D1" w:rsidP="00D041F1">
      <w:pPr>
        <w:ind w:firstLine="567"/>
        <w:jc w:val="both"/>
        <w:rPr>
          <w:sz w:val="28"/>
          <w:szCs w:val="28"/>
        </w:rPr>
      </w:pPr>
      <w:r w:rsidRPr="00672E45">
        <w:rPr>
          <w:sz w:val="28"/>
          <w:szCs w:val="28"/>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или займы, для прио</w:t>
      </w:r>
      <w:r w:rsidR="004E069D">
        <w:rPr>
          <w:sz w:val="28"/>
          <w:szCs w:val="28"/>
        </w:rPr>
        <w:t>бретения жилья или строительства индивидуального</w:t>
      </w:r>
      <w:r w:rsidR="00C23321">
        <w:rPr>
          <w:sz w:val="28"/>
          <w:szCs w:val="28"/>
        </w:rPr>
        <w:t xml:space="preserve"> жилого дома</w:t>
      </w:r>
      <w:r w:rsidRPr="00672E45">
        <w:rPr>
          <w:sz w:val="28"/>
          <w:szCs w:val="28"/>
        </w:rPr>
        <w:t>.</w:t>
      </w:r>
    </w:p>
    <w:p w:rsidR="008F15D1" w:rsidRPr="00672E45" w:rsidRDefault="008F15D1" w:rsidP="00D041F1">
      <w:pPr>
        <w:ind w:firstLine="567"/>
        <w:jc w:val="both"/>
        <w:rPr>
          <w:sz w:val="28"/>
          <w:szCs w:val="28"/>
        </w:rPr>
      </w:pPr>
      <w:r w:rsidRPr="00672E45">
        <w:rPr>
          <w:sz w:val="28"/>
          <w:szCs w:val="28"/>
        </w:rPr>
        <w:t>Основными принципами реализации программы являются:</w:t>
      </w:r>
    </w:p>
    <w:p w:rsidR="008F15D1" w:rsidRPr="00672E45" w:rsidRDefault="008F15D1" w:rsidP="00D041F1">
      <w:pPr>
        <w:ind w:firstLine="567"/>
        <w:jc w:val="both"/>
        <w:rPr>
          <w:sz w:val="28"/>
          <w:szCs w:val="28"/>
        </w:rPr>
      </w:pPr>
      <w:r w:rsidRPr="00672E45">
        <w:rPr>
          <w:sz w:val="28"/>
          <w:szCs w:val="28"/>
        </w:rPr>
        <w:t>- добровольное участие в программе молодых семей;</w:t>
      </w:r>
    </w:p>
    <w:p w:rsidR="008F15D1" w:rsidRPr="00672E45" w:rsidRDefault="008F15D1" w:rsidP="00D041F1">
      <w:pPr>
        <w:ind w:firstLine="567"/>
        <w:jc w:val="both"/>
        <w:rPr>
          <w:sz w:val="28"/>
          <w:szCs w:val="28"/>
        </w:rPr>
      </w:pPr>
      <w:r w:rsidRPr="00672E45">
        <w:rPr>
          <w:sz w:val="28"/>
          <w:szCs w:val="28"/>
        </w:rPr>
        <w:t xml:space="preserve">- признание </w:t>
      </w:r>
      <w:r w:rsidR="00C23321" w:rsidRPr="00672E45">
        <w:rPr>
          <w:sz w:val="28"/>
          <w:szCs w:val="28"/>
        </w:rPr>
        <w:t>молодой семьи,</w:t>
      </w:r>
      <w:r w:rsidRPr="00672E45">
        <w:rPr>
          <w:sz w:val="28"/>
          <w:szCs w:val="28"/>
        </w:rPr>
        <w:t xml:space="preserve"> нуждающейся в улучшении жилищных условий в соответствии с действующим законодательством;</w:t>
      </w:r>
    </w:p>
    <w:p w:rsidR="008F15D1" w:rsidRPr="00672E45" w:rsidRDefault="008F15D1" w:rsidP="00D041F1">
      <w:pPr>
        <w:ind w:firstLine="567"/>
        <w:jc w:val="both"/>
        <w:rPr>
          <w:sz w:val="28"/>
          <w:szCs w:val="28"/>
        </w:rPr>
      </w:pPr>
      <w:r w:rsidRPr="00672E45">
        <w:rPr>
          <w:sz w:val="28"/>
          <w:szCs w:val="28"/>
        </w:rPr>
        <w:t>- возможность для молодых семей реализовать свое право на получение</w:t>
      </w:r>
      <w:r w:rsidR="004E069D">
        <w:rPr>
          <w:sz w:val="28"/>
          <w:szCs w:val="28"/>
        </w:rPr>
        <w:t xml:space="preserve"> муниципальной поддержки в </w:t>
      </w:r>
      <w:r w:rsidRPr="00672E45">
        <w:rPr>
          <w:sz w:val="28"/>
          <w:szCs w:val="28"/>
        </w:rPr>
        <w:t>рамках программы только один раз.</w:t>
      </w:r>
    </w:p>
    <w:p w:rsidR="008F15D1" w:rsidRPr="00672E45" w:rsidRDefault="008F15D1" w:rsidP="00D041F1">
      <w:pPr>
        <w:ind w:firstLine="567"/>
        <w:jc w:val="both"/>
        <w:rPr>
          <w:sz w:val="28"/>
          <w:szCs w:val="28"/>
        </w:rPr>
      </w:pPr>
      <w:r w:rsidRPr="00672E45">
        <w:rPr>
          <w:sz w:val="28"/>
          <w:szCs w:val="28"/>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9105C9" w:rsidRDefault="008F15D1" w:rsidP="00C23321">
      <w:pPr>
        <w:tabs>
          <w:tab w:val="left" w:pos="567"/>
        </w:tabs>
        <w:ind w:firstLine="567"/>
        <w:jc w:val="both"/>
        <w:rPr>
          <w:sz w:val="28"/>
          <w:szCs w:val="28"/>
        </w:rPr>
      </w:pPr>
      <w:r w:rsidRPr="00672E45">
        <w:rPr>
          <w:sz w:val="28"/>
          <w:szCs w:val="28"/>
        </w:rPr>
        <w:t>Сроки реализации программы: 20</w:t>
      </w:r>
      <w:r>
        <w:rPr>
          <w:sz w:val="28"/>
          <w:szCs w:val="28"/>
        </w:rPr>
        <w:t>1</w:t>
      </w:r>
      <w:r w:rsidR="009E0B6C">
        <w:rPr>
          <w:sz w:val="28"/>
          <w:szCs w:val="28"/>
        </w:rPr>
        <w:t>6</w:t>
      </w:r>
      <w:r>
        <w:rPr>
          <w:sz w:val="28"/>
          <w:szCs w:val="28"/>
        </w:rPr>
        <w:t xml:space="preserve"> </w:t>
      </w:r>
      <w:r w:rsidRPr="00672E45">
        <w:rPr>
          <w:sz w:val="28"/>
          <w:szCs w:val="28"/>
        </w:rPr>
        <w:t>– 20</w:t>
      </w:r>
      <w:r w:rsidR="004C0942">
        <w:rPr>
          <w:sz w:val="28"/>
          <w:szCs w:val="28"/>
        </w:rPr>
        <w:t>20</w:t>
      </w:r>
      <w:r w:rsidRPr="00672E45">
        <w:rPr>
          <w:sz w:val="28"/>
          <w:szCs w:val="28"/>
        </w:rPr>
        <w:t xml:space="preserve"> годы. </w:t>
      </w:r>
      <w:r w:rsidR="00836D83">
        <w:rPr>
          <w:sz w:val="28"/>
          <w:szCs w:val="28"/>
        </w:rPr>
        <w:t>Программа реализуется</w:t>
      </w:r>
      <w:r w:rsidRPr="00672E45">
        <w:rPr>
          <w:sz w:val="28"/>
          <w:szCs w:val="28"/>
        </w:rPr>
        <w:t xml:space="preserve"> в один этап.</w:t>
      </w:r>
    </w:p>
    <w:p w:rsidR="00A05D81" w:rsidRDefault="004E069D" w:rsidP="008644A6">
      <w:pPr>
        <w:tabs>
          <w:tab w:val="left" w:pos="567"/>
        </w:tabs>
        <w:ind w:firstLine="567"/>
        <w:jc w:val="both"/>
        <w:rPr>
          <w:sz w:val="28"/>
          <w:szCs w:val="28"/>
        </w:rPr>
      </w:pPr>
      <w:r>
        <w:rPr>
          <w:sz w:val="28"/>
          <w:szCs w:val="28"/>
        </w:rPr>
        <w:t>Для контроля программных мероприятий</w:t>
      </w:r>
      <w:r w:rsidR="000E49EB">
        <w:rPr>
          <w:sz w:val="28"/>
          <w:szCs w:val="28"/>
        </w:rPr>
        <w:t xml:space="preserve"> в таблице № 1</w:t>
      </w:r>
      <w:r>
        <w:rPr>
          <w:sz w:val="28"/>
          <w:szCs w:val="28"/>
        </w:rPr>
        <w:t xml:space="preserve"> определены целевые индикаторы и показатели, характеризующие прямой</w:t>
      </w:r>
      <w:r w:rsidR="000E49EB">
        <w:rPr>
          <w:sz w:val="28"/>
          <w:szCs w:val="28"/>
        </w:rPr>
        <w:t xml:space="preserve"> эффект от реализации программы.</w:t>
      </w:r>
    </w:p>
    <w:p w:rsidR="008644A6" w:rsidRDefault="008644A6" w:rsidP="008644A6">
      <w:pPr>
        <w:tabs>
          <w:tab w:val="left" w:pos="567"/>
        </w:tabs>
        <w:jc w:val="right"/>
        <w:rPr>
          <w:sz w:val="28"/>
          <w:szCs w:val="28"/>
        </w:rPr>
      </w:pPr>
    </w:p>
    <w:p w:rsidR="008644A6" w:rsidRDefault="008644A6" w:rsidP="008644A6">
      <w:pPr>
        <w:tabs>
          <w:tab w:val="left" w:pos="567"/>
        </w:tabs>
        <w:jc w:val="right"/>
        <w:rPr>
          <w:sz w:val="28"/>
          <w:szCs w:val="28"/>
        </w:rPr>
      </w:pPr>
    </w:p>
    <w:p w:rsidR="008644A6" w:rsidRDefault="008644A6" w:rsidP="008644A6">
      <w:pPr>
        <w:tabs>
          <w:tab w:val="left" w:pos="567"/>
        </w:tabs>
        <w:jc w:val="right"/>
        <w:rPr>
          <w:sz w:val="28"/>
          <w:szCs w:val="28"/>
        </w:rPr>
      </w:pPr>
    </w:p>
    <w:p w:rsidR="000E49EB" w:rsidRDefault="000E49EB" w:rsidP="008644A6">
      <w:pPr>
        <w:tabs>
          <w:tab w:val="left" w:pos="567"/>
        </w:tabs>
        <w:jc w:val="right"/>
        <w:rPr>
          <w:sz w:val="28"/>
          <w:szCs w:val="28"/>
        </w:rPr>
      </w:pPr>
      <w:r>
        <w:rPr>
          <w:sz w:val="28"/>
          <w:szCs w:val="28"/>
        </w:rPr>
        <w:lastRenderedPageBreak/>
        <w:t>Таблица № 1</w:t>
      </w:r>
    </w:p>
    <w:p w:rsidR="008644A6" w:rsidRDefault="008644A6" w:rsidP="008644A6">
      <w:pPr>
        <w:tabs>
          <w:tab w:val="left" w:pos="567"/>
        </w:tabs>
        <w:jc w:val="righ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08"/>
        <w:gridCol w:w="709"/>
        <w:gridCol w:w="709"/>
        <w:gridCol w:w="709"/>
        <w:gridCol w:w="708"/>
        <w:gridCol w:w="709"/>
        <w:gridCol w:w="709"/>
        <w:gridCol w:w="709"/>
      </w:tblGrid>
      <w:tr w:rsidR="007D62FA" w:rsidRPr="003D20ED" w:rsidTr="007D62FA">
        <w:tc>
          <w:tcPr>
            <w:tcW w:w="3936" w:type="dxa"/>
            <w:vMerge w:val="restart"/>
          </w:tcPr>
          <w:p w:rsidR="007D62FA" w:rsidRPr="009105C9" w:rsidRDefault="007D62FA" w:rsidP="003D20ED">
            <w:pPr>
              <w:tabs>
                <w:tab w:val="left" w:pos="567"/>
              </w:tabs>
              <w:jc w:val="center"/>
            </w:pPr>
            <w:r w:rsidRPr="009105C9">
              <w:t>Целевые индикаторы</w:t>
            </w:r>
          </w:p>
        </w:tc>
        <w:tc>
          <w:tcPr>
            <w:tcW w:w="5670" w:type="dxa"/>
            <w:gridSpan w:val="8"/>
          </w:tcPr>
          <w:p w:rsidR="007D62FA" w:rsidRPr="009105C9" w:rsidRDefault="007D62FA" w:rsidP="003D20ED">
            <w:pPr>
              <w:tabs>
                <w:tab w:val="left" w:pos="567"/>
              </w:tabs>
              <w:jc w:val="center"/>
            </w:pPr>
            <w:r w:rsidRPr="009105C9">
              <w:t>Показатели (по годам)</w:t>
            </w:r>
          </w:p>
        </w:tc>
      </w:tr>
      <w:tr w:rsidR="007D62FA" w:rsidRPr="003D20ED" w:rsidTr="007D62FA">
        <w:tc>
          <w:tcPr>
            <w:tcW w:w="3936" w:type="dxa"/>
            <w:vMerge/>
          </w:tcPr>
          <w:p w:rsidR="007D62FA" w:rsidRPr="009105C9" w:rsidRDefault="007D62FA" w:rsidP="003D20ED">
            <w:pPr>
              <w:tabs>
                <w:tab w:val="left" w:pos="567"/>
              </w:tabs>
              <w:jc w:val="center"/>
            </w:pPr>
          </w:p>
        </w:tc>
        <w:tc>
          <w:tcPr>
            <w:tcW w:w="708" w:type="dxa"/>
          </w:tcPr>
          <w:p w:rsidR="007D62FA" w:rsidRPr="009105C9" w:rsidRDefault="007D62FA" w:rsidP="003D20ED">
            <w:pPr>
              <w:tabs>
                <w:tab w:val="left" w:pos="567"/>
              </w:tabs>
              <w:jc w:val="center"/>
            </w:pPr>
            <w:r w:rsidRPr="009105C9">
              <w:t>2010</w:t>
            </w:r>
          </w:p>
        </w:tc>
        <w:tc>
          <w:tcPr>
            <w:tcW w:w="709" w:type="dxa"/>
          </w:tcPr>
          <w:p w:rsidR="007D62FA" w:rsidRPr="009105C9" w:rsidRDefault="007D62FA" w:rsidP="003D20ED">
            <w:pPr>
              <w:tabs>
                <w:tab w:val="left" w:pos="567"/>
              </w:tabs>
              <w:jc w:val="center"/>
            </w:pPr>
            <w:r w:rsidRPr="009105C9">
              <w:t>2011</w:t>
            </w:r>
          </w:p>
        </w:tc>
        <w:tc>
          <w:tcPr>
            <w:tcW w:w="709" w:type="dxa"/>
          </w:tcPr>
          <w:p w:rsidR="007D62FA" w:rsidRPr="009105C9" w:rsidRDefault="007D62FA" w:rsidP="003D20ED">
            <w:pPr>
              <w:tabs>
                <w:tab w:val="left" w:pos="567"/>
              </w:tabs>
              <w:jc w:val="center"/>
            </w:pPr>
            <w:r w:rsidRPr="009105C9">
              <w:t>2012</w:t>
            </w:r>
          </w:p>
        </w:tc>
        <w:tc>
          <w:tcPr>
            <w:tcW w:w="709" w:type="dxa"/>
          </w:tcPr>
          <w:p w:rsidR="007D62FA" w:rsidRPr="009105C9" w:rsidRDefault="007D62FA" w:rsidP="003D20ED">
            <w:pPr>
              <w:tabs>
                <w:tab w:val="left" w:pos="567"/>
              </w:tabs>
              <w:jc w:val="center"/>
            </w:pPr>
            <w:r w:rsidRPr="009105C9">
              <w:t>2013</w:t>
            </w:r>
          </w:p>
        </w:tc>
        <w:tc>
          <w:tcPr>
            <w:tcW w:w="708" w:type="dxa"/>
          </w:tcPr>
          <w:p w:rsidR="007D62FA" w:rsidRPr="009105C9" w:rsidRDefault="007D62FA" w:rsidP="003D20ED">
            <w:pPr>
              <w:tabs>
                <w:tab w:val="left" w:pos="567"/>
              </w:tabs>
              <w:jc w:val="center"/>
            </w:pPr>
            <w:r w:rsidRPr="009105C9">
              <w:t>2014</w:t>
            </w:r>
          </w:p>
        </w:tc>
        <w:tc>
          <w:tcPr>
            <w:tcW w:w="709" w:type="dxa"/>
          </w:tcPr>
          <w:p w:rsidR="007D62FA" w:rsidRPr="009105C9" w:rsidRDefault="007D62FA" w:rsidP="003D20ED">
            <w:pPr>
              <w:tabs>
                <w:tab w:val="left" w:pos="567"/>
              </w:tabs>
              <w:jc w:val="center"/>
            </w:pPr>
            <w:r w:rsidRPr="009105C9">
              <w:t>2015</w:t>
            </w:r>
          </w:p>
        </w:tc>
        <w:tc>
          <w:tcPr>
            <w:tcW w:w="709" w:type="dxa"/>
          </w:tcPr>
          <w:p w:rsidR="007D62FA" w:rsidRPr="009105C9" w:rsidRDefault="007D62FA" w:rsidP="003D20ED">
            <w:pPr>
              <w:tabs>
                <w:tab w:val="left" w:pos="567"/>
              </w:tabs>
              <w:jc w:val="center"/>
            </w:pPr>
            <w:r>
              <w:t>2016</w:t>
            </w:r>
          </w:p>
        </w:tc>
        <w:tc>
          <w:tcPr>
            <w:tcW w:w="709" w:type="dxa"/>
          </w:tcPr>
          <w:p w:rsidR="007D62FA" w:rsidRPr="009105C9" w:rsidRDefault="007D62FA" w:rsidP="003D20ED">
            <w:pPr>
              <w:tabs>
                <w:tab w:val="left" w:pos="567"/>
              </w:tabs>
              <w:jc w:val="center"/>
            </w:pPr>
            <w:r>
              <w:t>2017</w:t>
            </w:r>
          </w:p>
        </w:tc>
      </w:tr>
      <w:tr w:rsidR="007D62FA" w:rsidRPr="003D20ED" w:rsidTr="007D62FA">
        <w:tc>
          <w:tcPr>
            <w:tcW w:w="3936" w:type="dxa"/>
          </w:tcPr>
          <w:p w:rsidR="007D62FA" w:rsidRPr="009105C9" w:rsidRDefault="007D62FA" w:rsidP="003D20ED">
            <w:pPr>
              <w:tabs>
                <w:tab w:val="left" w:pos="567"/>
              </w:tabs>
              <w:jc w:val="both"/>
            </w:pPr>
            <w:r w:rsidRPr="009105C9">
              <w:t>Количество молодых семей, улучшивших жилищные условия (в том числе с использованием ипотечных жилищных кредитов и займов)</w:t>
            </w:r>
          </w:p>
        </w:tc>
        <w:tc>
          <w:tcPr>
            <w:tcW w:w="708" w:type="dxa"/>
          </w:tcPr>
          <w:p w:rsidR="007D62FA" w:rsidRPr="009105C9" w:rsidRDefault="007D62FA" w:rsidP="003D20ED">
            <w:pPr>
              <w:tabs>
                <w:tab w:val="left" w:pos="567"/>
              </w:tabs>
              <w:jc w:val="center"/>
            </w:pPr>
          </w:p>
          <w:p w:rsidR="007D62FA" w:rsidRPr="009105C9" w:rsidRDefault="007D62FA" w:rsidP="003D20ED">
            <w:pPr>
              <w:tabs>
                <w:tab w:val="left" w:pos="567"/>
              </w:tabs>
              <w:jc w:val="center"/>
            </w:pPr>
            <w:r w:rsidRPr="009105C9">
              <w:t>2</w:t>
            </w:r>
          </w:p>
        </w:tc>
        <w:tc>
          <w:tcPr>
            <w:tcW w:w="709" w:type="dxa"/>
          </w:tcPr>
          <w:p w:rsidR="007D62FA" w:rsidRPr="009105C9" w:rsidRDefault="007D62FA" w:rsidP="003D20ED">
            <w:pPr>
              <w:tabs>
                <w:tab w:val="left" w:pos="567"/>
              </w:tabs>
              <w:jc w:val="center"/>
            </w:pPr>
          </w:p>
          <w:p w:rsidR="007D62FA" w:rsidRPr="009105C9" w:rsidRDefault="007D62FA" w:rsidP="003D20ED">
            <w:pPr>
              <w:tabs>
                <w:tab w:val="left" w:pos="567"/>
              </w:tabs>
              <w:jc w:val="center"/>
            </w:pPr>
            <w:r w:rsidRPr="009105C9">
              <w:t>4</w:t>
            </w:r>
          </w:p>
        </w:tc>
        <w:tc>
          <w:tcPr>
            <w:tcW w:w="709" w:type="dxa"/>
          </w:tcPr>
          <w:p w:rsidR="007D62FA" w:rsidRPr="009105C9" w:rsidRDefault="007D62FA" w:rsidP="003D20ED">
            <w:pPr>
              <w:tabs>
                <w:tab w:val="left" w:pos="567"/>
              </w:tabs>
              <w:jc w:val="center"/>
            </w:pPr>
          </w:p>
          <w:p w:rsidR="007D62FA" w:rsidRPr="009105C9" w:rsidRDefault="007D62FA" w:rsidP="003D20ED">
            <w:pPr>
              <w:tabs>
                <w:tab w:val="left" w:pos="567"/>
              </w:tabs>
              <w:jc w:val="center"/>
            </w:pPr>
            <w:r w:rsidRPr="009105C9">
              <w:t>4</w:t>
            </w:r>
          </w:p>
        </w:tc>
        <w:tc>
          <w:tcPr>
            <w:tcW w:w="709" w:type="dxa"/>
          </w:tcPr>
          <w:p w:rsidR="007D62FA" w:rsidRPr="009105C9" w:rsidRDefault="007D62FA" w:rsidP="003D20ED">
            <w:pPr>
              <w:tabs>
                <w:tab w:val="left" w:pos="567"/>
              </w:tabs>
              <w:jc w:val="center"/>
            </w:pPr>
          </w:p>
          <w:p w:rsidR="007D62FA" w:rsidRPr="009105C9" w:rsidRDefault="007D62FA" w:rsidP="003D20ED">
            <w:pPr>
              <w:tabs>
                <w:tab w:val="left" w:pos="567"/>
              </w:tabs>
              <w:jc w:val="center"/>
            </w:pPr>
            <w:r w:rsidRPr="009105C9">
              <w:t>2</w:t>
            </w:r>
          </w:p>
        </w:tc>
        <w:tc>
          <w:tcPr>
            <w:tcW w:w="708" w:type="dxa"/>
          </w:tcPr>
          <w:p w:rsidR="007D62FA" w:rsidRPr="009105C9" w:rsidRDefault="007D62FA" w:rsidP="003D20ED">
            <w:pPr>
              <w:tabs>
                <w:tab w:val="left" w:pos="567"/>
              </w:tabs>
              <w:jc w:val="center"/>
            </w:pPr>
          </w:p>
          <w:p w:rsidR="007D62FA" w:rsidRPr="009105C9" w:rsidRDefault="007D62FA" w:rsidP="003D20ED">
            <w:pPr>
              <w:tabs>
                <w:tab w:val="left" w:pos="567"/>
              </w:tabs>
              <w:jc w:val="center"/>
            </w:pPr>
            <w:r w:rsidRPr="009105C9">
              <w:t>2</w:t>
            </w:r>
          </w:p>
        </w:tc>
        <w:tc>
          <w:tcPr>
            <w:tcW w:w="709" w:type="dxa"/>
          </w:tcPr>
          <w:p w:rsidR="007D62FA" w:rsidRPr="009105C9" w:rsidRDefault="007D62FA" w:rsidP="003D20ED">
            <w:pPr>
              <w:tabs>
                <w:tab w:val="left" w:pos="567"/>
              </w:tabs>
              <w:jc w:val="center"/>
            </w:pPr>
          </w:p>
          <w:p w:rsidR="007D62FA" w:rsidRPr="009105C9" w:rsidRDefault="007D62FA" w:rsidP="003D20ED">
            <w:pPr>
              <w:tabs>
                <w:tab w:val="left" w:pos="567"/>
              </w:tabs>
              <w:jc w:val="center"/>
            </w:pPr>
            <w:r w:rsidRPr="009105C9">
              <w:t>1</w:t>
            </w:r>
          </w:p>
        </w:tc>
        <w:tc>
          <w:tcPr>
            <w:tcW w:w="709" w:type="dxa"/>
          </w:tcPr>
          <w:p w:rsidR="007D62FA" w:rsidRDefault="007D62FA" w:rsidP="003D20ED">
            <w:pPr>
              <w:tabs>
                <w:tab w:val="left" w:pos="567"/>
              </w:tabs>
              <w:jc w:val="center"/>
            </w:pPr>
          </w:p>
          <w:p w:rsidR="007D62FA" w:rsidRPr="009105C9" w:rsidRDefault="007D62FA" w:rsidP="003D20ED">
            <w:pPr>
              <w:tabs>
                <w:tab w:val="left" w:pos="567"/>
              </w:tabs>
              <w:jc w:val="center"/>
            </w:pPr>
            <w:r>
              <w:t>0</w:t>
            </w:r>
          </w:p>
        </w:tc>
        <w:tc>
          <w:tcPr>
            <w:tcW w:w="709" w:type="dxa"/>
          </w:tcPr>
          <w:p w:rsidR="007D62FA" w:rsidRDefault="007D62FA" w:rsidP="003D20ED">
            <w:pPr>
              <w:tabs>
                <w:tab w:val="left" w:pos="567"/>
              </w:tabs>
              <w:jc w:val="center"/>
            </w:pPr>
          </w:p>
          <w:p w:rsidR="007D62FA" w:rsidRPr="009105C9" w:rsidRDefault="007D62FA" w:rsidP="003D20ED">
            <w:pPr>
              <w:tabs>
                <w:tab w:val="left" w:pos="567"/>
              </w:tabs>
              <w:jc w:val="center"/>
            </w:pPr>
            <w:r>
              <w:t>1</w:t>
            </w:r>
          </w:p>
        </w:tc>
      </w:tr>
    </w:tbl>
    <w:p w:rsidR="00A05D81" w:rsidRDefault="00A05D81" w:rsidP="00E91F7B">
      <w:pPr>
        <w:jc w:val="center"/>
        <w:rPr>
          <w:b/>
          <w:sz w:val="28"/>
          <w:szCs w:val="28"/>
        </w:rPr>
      </w:pPr>
    </w:p>
    <w:p w:rsidR="008F15D1" w:rsidRPr="00672E45" w:rsidRDefault="00E91F7B" w:rsidP="00E91F7B">
      <w:pPr>
        <w:jc w:val="center"/>
        <w:rPr>
          <w:b/>
          <w:sz w:val="28"/>
          <w:szCs w:val="28"/>
        </w:rPr>
      </w:pPr>
      <w:r>
        <w:rPr>
          <w:b/>
          <w:sz w:val="28"/>
          <w:szCs w:val="28"/>
        </w:rPr>
        <w:t xml:space="preserve">Раздел 3. </w:t>
      </w:r>
      <w:r w:rsidR="008F15D1" w:rsidRPr="00672E45">
        <w:rPr>
          <w:b/>
          <w:sz w:val="28"/>
          <w:szCs w:val="28"/>
        </w:rPr>
        <w:t>Ресурсное обеспечение программы</w:t>
      </w:r>
    </w:p>
    <w:p w:rsidR="008F15D1" w:rsidRPr="00672E45" w:rsidRDefault="008F15D1" w:rsidP="008F15D1">
      <w:pPr>
        <w:jc w:val="center"/>
        <w:rPr>
          <w:b/>
          <w:sz w:val="28"/>
          <w:szCs w:val="28"/>
        </w:rPr>
      </w:pPr>
    </w:p>
    <w:p w:rsidR="00836D83" w:rsidRDefault="008F15D1" w:rsidP="004B703C">
      <w:pPr>
        <w:ind w:firstLine="567"/>
        <w:jc w:val="both"/>
        <w:rPr>
          <w:sz w:val="28"/>
          <w:szCs w:val="28"/>
        </w:rPr>
      </w:pPr>
      <w:r w:rsidRPr="00672E45">
        <w:rPr>
          <w:sz w:val="28"/>
          <w:szCs w:val="28"/>
        </w:rPr>
        <w:t>Потребность в финансировании мероприятий пр</w:t>
      </w:r>
      <w:r w:rsidR="000E49EB">
        <w:rPr>
          <w:sz w:val="28"/>
          <w:szCs w:val="28"/>
        </w:rPr>
        <w:t xml:space="preserve">ограммы приведена в </w:t>
      </w:r>
      <w:r w:rsidRPr="00672E45">
        <w:rPr>
          <w:sz w:val="28"/>
          <w:szCs w:val="28"/>
        </w:rPr>
        <w:t>таблице</w:t>
      </w:r>
      <w:r w:rsidR="000E49EB">
        <w:rPr>
          <w:sz w:val="28"/>
          <w:szCs w:val="28"/>
        </w:rPr>
        <w:t xml:space="preserve"> № 2.</w:t>
      </w:r>
    </w:p>
    <w:p w:rsidR="000E49EB" w:rsidRDefault="000E49EB" w:rsidP="000E49EB">
      <w:pPr>
        <w:jc w:val="right"/>
        <w:rPr>
          <w:sz w:val="28"/>
          <w:szCs w:val="28"/>
        </w:rPr>
      </w:pPr>
      <w:r>
        <w:rPr>
          <w:sz w:val="28"/>
          <w:szCs w:val="28"/>
        </w:rPr>
        <w:t>Таблица № 2</w:t>
      </w:r>
    </w:p>
    <w:p w:rsidR="000E49EB" w:rsidRDefault="000E49EB" w:rsidP="000E49EB">
      <w:pPr>
        <w:jc w:val="right"/>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998"/>
        <w:gridCol w:w="1278"/>
        <w:gridCol w:w="1417"/>
        <w:gridCol w:w="1560"/>
        <w:gridCol w:w="1559"/>
        <w:gridCol w:w="1417"/>
      </w:tblGrid>
      <w:tr w:rsidR="000E4615" w:rsidRPr="00537886" w:rsidTr="009105C9">
        <w:trPr>
          <w:trHeight w:val="624"/>
        </w:trPr>
        <w:tc>
          <w:tcPr>
            <w:tcW w:w="1518" w:type="dxa"/>
          </w:tcPr>
          <w:p w:rsidR="000E4615" w:rsidRPr="00537886" w:rsidRDefault="000E4615" w:rsidP="00537886">
            <w:pPr>
              <w:jc w:val="both"/>
              <w:rPr>
                <w:sz w:val="16"/>
                <w:szCs w:val="16"/>
              </w:rPr>
            </w:pPr>
            <w:r w:rsidRPr="00537886">
              <w:rPr>
                <w:sz w:val="16"/>
                <w:szCs w:val="16"/>
              </w:rPr>
              <w:t>Наименование мероприятия программы (подпрограммы)</w:t>
            </w:r>
          </w:p>
        </w:tc>
        <w:tc>
          <w:tcPr>
            <w:tcW w:w="998" w:type="dxa"/>
          </w:tcPr>
          <w:p w:rsidR="000E4615" w:rsidRPr="00537886" w:rsidRDefault="000E4615" w:rsidP="00537886">
            <w:pPr>
              <w:jc w:val="both"/>
              <w:rPr>
                <w:sz w:val="16"/>
                <w:szCs w:val="16"/>
              </w:rPr>
            </w:pPr>
            <w:r w:rsidRPr="00537886">
              <w:rPr>
                <w:sz w:val="16"/>
                <w:szCs w:val="16"/>
              </w:rPr>
              <w:t>Источник финансирования</w:t>
            </w:r>
          </w:p>
        </w:tc>
        <w:tc>
          <w:tcPr>
            <w:tcW w:w="7231" w:type="dxa"/>
            <w:gridSpan w:val="5"/>
          </w:tcPr>
          <w:p w:rsidR="00836D83" w:rsidRDefault="00836D83" w:rsidP="00836D83">
            <w:pPr>
              <w:jc w:val="center"/>
              <w:rPr>
                <w:sz w:val="16"/>
                <w:szCs w:val="16"/>
              </w:rPr>
            </w:pPr>
          </w:p>
          <w:p w:rsidR="000E4615" w:rsidRPr="00537886" w:rsidRDefault="000E4615" w:rsidP="00836D83">
            <w:pPr>
              <w:jc w:val="center"/>
              <w:rPr>
                <w:sz w:val="16"/>
                <w:szCs w:val="16"/>
              </w:rPr>
            </w:pPr>
            <w:r w:rsidRPr="00537886">
              <w:rPr>
                <w:sz w:val="16"/>
                <w:szCs w:val="16"/>
              </w:rPr>
              <w:t>Общий объем финансовых ресурсов, необходимых для реализации мероприятия, в том числе по годам</w:t>
            </w:r>
            <w:r w:rsidR="00987612">
              <w:rPr>
                <w:sz w:val="16"/>
                <w:szCs w:val="16"/>
              </w:rPr>
              <w:t xml:space="preserve"> (тыс. руб.)</w:t>
            </w:r>
          </w:p>
        </w:tc>
      </w:tr>
      <w:tr w:rsidR="000E4615" w:rsidRPr="00537886" w:rsidTr="00836D83">
        <w:trPr>
          <w:trHeight w:val="383"/>
        </w:trPr>
        <w:tc>
          <w:tcPr>
            <w:tcW w:w="1518" w:type="dxa"/>
            <w:vMerge w:val="restart"/>
          </w:tcPr>
          <w:p w:rsidR="000E4615" w:rsidRPr="00537886" w:rsidRDefault="000E4615" w:rsidP="00537886">
            <w:pPr>
              <w:jc w:val="both"/>
              <w:rPr>
                <w:sz w:val="16"/>
                <w:szCs w:val="16"/>
              </w:rPr>
            </w:pPr>
            <w:r w:rsidRPr="00537886">
              <w:rPr>
                <w:sz w:val="16"/>
                <w:szCs w:val="16"/>
              </w:rPr>
              <w:t xml:space="preserve">Предоставление социальных выплат молодым семьям-участницам программы </w:t>
            </w:r>
            <w:r w:rsidR="00F61E34">
              <w:rPr>
                <w:sz w:val="16"/>
                <w:szCs w:val="16"/>
              </w:rPr>
              <w:t>«</w:t>
            </w:r>
            <w:r w:rsidRPr="00537886">
              <w:rPr>
                <w:sz w:val="16"/>
                <w:szCs w:val="16"/>
              </w:rPr>
              <w:t>Обеспечение жильем молодых семей</w:t>
            </w:r>
            <w:r w:rsidR="00F61E34">
              <w:rPr>
                <w:sz w:val="16"/>
                <w:szCs w:val="16"/>
              </w:rPr>
              <w:t>»</w:t>
            </w:r>
            <w:r w:rsidRPr="00537886">
              <w:rPr>
                <w:sz w:val="16"/>
                <w:szCs w:val="16"/>
              </w:rPr>
              <w:t xml:space="preserve"> </w:t>
            </w:r>
          </w:p>
        </w:tc>
        <w:tc>
          <w:tcPr>
            <w:tcW w:w="998" w:type="dxa"/>
          </w:tcPr>
          <w:p w:rsidR="000E4615" w:rsidRPr="00537886" w:rsidRDefault="000E4615" w:rsidP="00537886">
            <w:pPr>
              <w:jc w:val="both"/>
              <w:rPr>
                <w:sz w:val="16"/>
                <w:szCs w:val="16"/>
              </w:rPr>
            </w:pPr>
          </w:p>
        </w:tc>
        <w:tc>
          <w:tcPr>
            <w:tcW w:w="1278" w:type="dxa"/>
          </w:tcPr>
          <w:p w:rsidR="000E4615" w:rsidRPr="007D62FA" w:rsidRDefault="000E4615" w:rsidP="00395D75">
            <w:pPr>
              <w:jc w:val="center"/>
              <w:rPr>
                <w:sz w:val="16"/>
                <w:szCs w:val="16"/>
              </w:rPr>
            </w:pPr>
            <w:r w:rsidRPr="007D62FA">
              <w:rPr>
                <w:sz w:val="16"/>
                <w:szCs w:val="16"/>
              </w:rPr>
              <w:t>2016</w:t>
            </w:r>
          </w:p>
        </w:tc>
        <w:tc>
          <w:tcPr>
            <w:tcW w:w="1417" w:type="dxa"/>
          </w:tcPr>
          <w:p w:rsidR="000E4615" w:rsidRPr="007D62FA" w:rsidRDefault="000E4615" w:rsidP="00537886">
            <w:pPr>
              <w:jc w:val="center"/>
              <w:rPr>
                <w:sz w:val="16"/>
                <w:szCs w:val="16"/>
              </w:rPr>
            </w:pPr>
            <w:r w:rsidRPr="007D62FA">
              <w:rPr>
                <w:sz w:val="16"/>
                <w:szCs w:val="16"/>
              </w:rPr>
              <w:t>2017</w:t>
            </w:r>
          </w:p>
        </w:tc>
        <w:tc>
          <w:tcPr>
            <w:tcW w:w="1560" w:type="dxa"/>
          </w:tcPr>
          <w:p w:rsidR="000E4615" w:rsidRPr="007D62FA" w:rsidRDefault="000E4615" w:rsidP="00537886">
            <w:pPr>
              <w:jc w:val="center"/>
              <w:rPr>
                <w:sz w:val="16"/>
                <w:szCs w:val="16"/>
              </w:rPr>
            </w:pPr>
            <w:r w:rsidRPr="007D62FA">
              <w:rPr>
                <w:sz w:val="16"/>
                <w:szCs w:val="16"/>
              </w:rPr>
              <w:t>2018</w:t>
            </w:r>
          </w:p>
        </w:tc>
        <w:tc>
          <w:tcPr>
            <w:tcW w:w="1559" w:type="dxa"/>
          </w:tcPr>
          <w:p w:rsidR="000E4615" w:rsidRPr="00EE551C" w:rsidRDefault="000E4615" w:rsidP="00537886">
            <w:pPr>
              <w:jc w:val="center"/>
              <w:rPr>
                <w:sz w:val="16"/>
                <w:szCs w:val="16"/>
              </w:rPr>
            </w:pPr>
            <w:r w:rsidRPr="00EE551C">
              <w:rPr>
                <w:sz w:val="16"/>
                <w:szCs w:val="16"/>
              </w:rPr>
              <w:t>2019</w:t>
            </w:r>
          </w:p>
        </w:tc>
        <w:tc>
          <w:tcPr>
            <w:tcW w:w="1417" w:type="dxa"/>
          </w:tcPr>
          <w:p w:rsidR="000E4615" w:rsidRPr="00EE551C" w:rsidRDefault="000E4615" w:rsidP="00537886">
            <w:pPr>
              <w:jc w:val="center"/>
              <w:rPr>
                <w:sz w:val="16"/>
                <w:szCs w:val="16"/>
              </w:rPr>
            </w:pPr>
            <w:r w:rsidRPr="00EE551C">
              <w:rPr>
                <w:sz w:val="16"/>
                <w:szCs w:val="16"/>
              </w:rPr>
              <w:t>2020</w:t>
            </w:r>
          </w:p>
        </w:tc>
      </w:tr>
      <w:tr w:rsidR="00EE551C" w:rsidRPr="00537886" w:rsidTr="00836D83">
        <w:trPr>
          <w:trHeight w:val="544"/>
        </w:trPr>
        <w:tc>
          <w:tcPr>
            <w:tcW w:w="1518" w:type="dxa"/>
            <w:vMerge/>
          </w:tcPr>
          <w:p w:rsidR="00EE551C" w:rsidRPr="00537886" w:rsidRDefault="00EE551C" w:rsidP="00EE551C">
            <w:pPr>
              <w:jc w:val="both"/>
              <w:rPr>
                <w:sz w:val="16"/>
                <w:szCs w:val="16"/>
              </w:rPr>
            </w:pPr>
          </w:p>
        </w:tc>
        <w:tc>
          <w:tcPr>
            <w:tcW w:w="998" w:type="dxa"/>
          </w:tcPr>
          <w:p w:rsidR="00EE551C" w:rsidRPr="00537886" w:rsidRDefault="00EE551C" w:rsidP="00EE551C">
            <w:pPr>
              <w:jc w:val="center"/>
              <w:rPr>
                <w:sz w:val="16"/>
                <w:szCs w:val="16"/>
              </w:rPr>
            </w:pPr>
            <w:r>
              <w:rPr>
                <w:sz w:val="16"/>
                <w:szCs w:val="16"/>
              </w:rPr>
              <w:t>федеральный бюджет</w:t>
            </w:r>
          </w:p>
        </w:tc>
        <w:tc>
          <w:tcPr>
            <w:tcW w:w="1278" w:type="dxa"/>
          </w:tcPr>
          <w:p w:rsidR="00EE551C" w:rsidRPr="007D62FA" w:rsidRDefault="00EE551C" w:rsidP="00EE551C">
            <w:pPr>
              <w:jc w:val="center"/>
              <w:rPr>
                <w:sz w:val="16"/>
                <w:szCs w:val="16"/>
              </w:rPr>
            </w:pPr>
            <w:r w:rsidRPr="007D62FA">
              <w:rPr>
                <w:sz w:val="16"/>
                <w:szCs w:val="16"/>
              </w:rPr>
              <w:t>0</w:t>
            </w:r>
          </w:p>
        </w:tc>
        <w:tc>
          <w:tcPr>
            <w:tcW w:w="1417" w:type="dxa"/>
          </w:tcPr>
          <w:p w:rsidR="00EE551C" w:rsidRPr="007D62FA" w:rsidRDefault="00EE551C" w:rsidP="00EE551C">
            <w:pPr>
              <w:jc w:val="center"/>
              <w:rPr>
                <w:sz w:val="16"/>
                <w:szCs w:val="16"/>
              </w:rPr>
            </w:pPr>
            <w:r w:rsidRPr="007D62FA">
              <w:rPr>
                <w:sz w:val="16"/>
                <w:szCs w:val="16"/>
              </w:rPr>
              <w:t>179,99</w:t>
            </w:r>
          </w:p>
        </w:tc>
        <w:tc>
          <w:tcPr>
            <w:tcW w:w="1560" w:type="dxa"/>
          </w:tcPr>
          <w:p w:rsidR="00EE551C" w:rsidRPr="007D62FA" w:rsidRDefault="00EE551C" w:rsidP="00EE551C">
            <w:pPr>
              <w:jc w:val="center"/>
              <w:rPr>
                <w:sz w:val="16"/>
                <w:szCs w:val="16"/>
              </w:rPr>
            </w:pPr>
            <w:r w:rsidRPr="007D62FA">
              <w:rPr>
                <w:sz w:val="16"/>
                <w:szCs w:val="16"/>
              </w:rPr>
              <w:t>311,71</w:t>
            </w:r>
          </w:p>
        </w:tc>
        <w:tc>
          <w:tcPr>
            <w:tcW w:w="1559" w:type="dxa"/>
          </w:tcPr>
          <w:p w:rsidR="00EE551C" w:rsidRPr="00EE551C" w:rsidRDefault="00EE551C" w:rsidP="00EE551C">
            <w:pPr>
              <w:jc w:val="center"/>
              <w:rPr>
                <w:sz w:val="16"/>
                <w:szCs w:val="16"/>
              </w:rPr>
            </w:pPr>
            <w:r w:rsidRPr="00EE551C">
              <w:rPr>
                <w:sz w:val="16"/>
                <w:szCs w:val="16"/>
              </w:rPr>
              <w:t>380,685</w:t>
            </w:r>
          </w:p>
        </w:tc>
        <w:tc>
          <w:tcPr>
            <w:tcW w:w="1417" w:type="dxa"/>
          </w:tcPr>
          <w:p w:rsidR="00EE551C" w:rsidRPr="00EE551C" w:rsidRDefault="00EE551C" w:rsidP="00EE551C">
            <w:pPr>
              <w:jc w:val="center"/>
              <w:rPr>
                <w:sz w:val="16"/>
                <w:szCs w:val="16"/>
              </w:rPr>
            </w:pPr>
            <w:r w:rsidRPr="00EE551C">
              <w:rPr>
                <w:sz w:val="16"/>
                <w:szCs w:val="16"/>
              </w:rPr>
              <w:t>380,685</w:t>
            </w:r>
          </w:p>
        </w:tc>
      </w:tr>
      <w:tr w:rsidR="00EE551C" w:rsidRPr="00537886" w:rsidTr="000E4615">
        <w:trPr>
          <w:trHeight w:val="276"/>
        </w:trPr>
        <w:tc>
          <w:tcPr>
            <w:tcW w:w="1518" w:type="dxa"/>
            <w:vMerge/>
          </w:tcPr>
          <w:p w:rsidR="00EE551C" w:rsidRPr="00537886" w:rsidRDefault="00EE551C" w:rsidP="00EE551C">
            <w:pPr>
              <w:jc w:val="both"/>
              <w:rPr>
                <w:sz w:val="16"/>
                <w:szCs w:val="16"/>
              </w:rPr>
            </w:pPr>
          </w:p>
        </w:tc>
        <w:tc>
          <w:tcPr>
            <w:tcW w:w="998" w:type="dxa"/>
          </w:tcPr>
          <w:p w:rsidR="00EE551C" w:rsidRPr="00537886" w:rsidRDefault="00EE551C" w:rsidP="00EE551C">
            <w:pPr>
              <w:jc w:val="center"/>
              <w:rPr>
                <w:sz w:val="16"/>
                <w:szCs w:val="16"/>
              </w:rPr>
            </w:pPr>
            <w:r>
              <w:rPr>
                <w:sz w:val="16"/>
                <w:szCs w:val="16"/>
              </w:rPr>
              <w:t>бюджет Забайкальского края</w:t>
            </w:r>
          </w:p>
        </w:tc>
        <w:tc>
          <w:tcPr>
            <w:tcW w:w="1278"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0</w:t>
            </w:r>
          </w:p>
        </w:tc>
        <w:tc>
          <w:tcPr>
            <w:tcW w:w="1417"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15,41</w:t>
            </w:r>
          </w:p>
        </w:tc>
        <w:tc>
          <w:tcPr>
            <w:tcW w:w="1560"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135,74</w:t>
            </w:r>
          </w:p>
        </w:tc>
        <w:tc>
          <w:tcPr>
            <w:tcW w:w="1559" w:type="dxa"/>
          </w:tcPr>
          <w:p w:rsidR="00EE551C" w:rsidRPr="00EE551C" w:rsidRDefault="00EE551C" w:rsidP="00EE551C">
            <w:pPr>
              <w:jc w:val="center"/>
              <w:rPr>
                <w:sz w:val="16"/>
                <w:szCs w:val="16"/>
              </w:rPr>
            </w:pPr>
          </w:p>
          <w:p w:rsidR="00EE551C" w:rsidRPr="00EE551C" w:rsidRDefault="00EE551C" w:rsidP="00EE551C">
            <w:pPr>
              <w:jc w:val="center"/>
              <w:rPr>
                <w:sz w:val="16"/>
                <w:szCs w:val="16"/>
              </w:rPr>
            </w:pPr>
            <w:r w:rsidRPr="00EE551C">
              <w:rPr>
                <w:sz w:val="16"/>
                <w:szCs w:val="16"/>
              </w:rPr>
              <w:t>24,3</w:t>
            </w:r>
          </w:p>
        </w:tc>
        <w:tc>
          <w:tcPr>
            <w:tcW w:w="1417" w:type="dxa"/>
          </w:tcPr>
          <w:p w:rsidR="00EE551C" w:rsidRPr="00EE551C" w:rsidRDefault="00EE551C" w:rsidP="00EE551C">
            <w:pPr>
              <w:jc w:val="center"/>
              <w:rPr>
                <w:sz w:val="16"/>
                <w:szCs w:val="16"/>
              </w:rPr>
            </w:pPr>
          </w:p>
          <w:p w:rsidR="00EE551C" w:rsidRPr="00EE551C" w:rsidRDefault="00EE551C" w:rsidP="00EE551C">
            <w:pPr>
              <w:jc w:val="center"/>
              <w:rPr>
                <w:sz w:val="16"/>
                <w:szCs w:val="16"/>
              </w:rPr>
            </w:pPr>
            <w:r w:rsidRPr="00EE551C">
              <w:rPr>
                <w:sz w:val="16"/>
                <w:szCs w:val="16"/>
              </w:rPr>
              <w:t>24,3</w:t>
            </w:r>
          </w:p>
        </w:tc>
      </w:tr>
      <w:tr w:rsidR="00EE551C" w:rsidRPr="00537886" w:rsidTr="00836D83">
        <w:trPr>
          <w:trHeight w:val="653"/>
        </w:trPr>
        <w:tc>
          <w:tcPr>
            <w:tcW w:w="1518" w:type="dxa"/>
            <w:vMerge/>
          </w:tcPr>
          <w:p w:rsidR="00EE551C" w:rsidRPr="00537886" w:rsidRDefault="00EE551C" w:rsidP="00EE551C">
            <w:pPr>
              <w:jc w:val="both"/>
              <w:rPr>
                <w:sz w:val="16"/>
                <w:szCs w:val="16"/>
              </w:rPr>
            </w:pPr>
          </w:p>
        </w:tc>
        <w:tc>
          <w:tcPr>
            <w:tcW w:w="998" w:type="dxa"/>
          </w:tcPr>
          <w:p w:rsidR="00EE551C" w:rsidRPr="00537886" w:rsidRDefault="00EE551C" w:rsidP="00EE551C">
            <w:pPr>
              <w:jc w:val="center"/>
              <w:rPr>
                <w:sz w:val="16"/>
                <w:szCs w:val="16"/>
              </w:rPr>
            </w:pPr>
            <w:r>
              <w:rPr>
                <w:sz w:val="16"/>
                <w:szCs w:val="16"/>
              </w:rPr>
              <w:t>бюджет городского поселения</w:t>
            </w:r>
          </w:p>
        </w:tc>
        <w:tc>
          <w:tcPr>
            <w:tcW w:w="1278"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0</w:t>
            </w:r>
          </w:p>
        </w:tc>
        <w:tc>
          <w:tcPr>
            <w:tcW w:w="1417"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170,0</w:t>
            </w:r>
          </w:p>
        </w:tc>
        <w:tc>
          <w:tcPr>
            <w:tcW w:w="1560"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 xml:space="preserve"> 192,0</w:t>
            </w:r>
          </w:p>
        </w:tc>
        <w:tc>
          <w:tcPr>
            <w:tcW w:w="1559" w:type="dxa"/>
          </w:tcPr>
          <w:p w:rsidR="00EE551C" w:rsidRPr="00EE551C" w:rsidRDefault="00EE551C" w:rsidP="00EE551C">
            <w:pPr>
              <w:jc w:val="center"/>
              <w:rPr>
                <w:sz w:val="16"/>
                <w:szCs w:val="16"/>
              </w:rPr>
            </w:pPr>
          </w:p>
          <w:p w:rsidR="00EE551C" w:rsidRPr="00EE551C" w:rsidRDefault="00EE551C" w:rsidP="00EE551C">
            <w:pPr>
              <w:jc w:val="center"/>
              <w:rPr>
                <w:sz w:val="16"/>
                <w:szCs w:val="16"/>
              </w:rPr>
            </w:pPr>
            <w:r w:rsidRPr="00EE551C">
              <w:rPr>
                <w:sz w:val="16"/>
                <w:szCs w:val="16"/>
              </w:rPr>
              <w:t>173,565</w:t>
            </w:r>
          </w:p>
        </w:tc>
        <w:tc>
          <w:tcPr>
            <w:tcW w:w="1417" w:type="dxa"/>
          </w:tcPr>
          <w:p w:rsidR="00EE551C" w:rsidRPr="00EE551C" w:rsidRDefault="00EE551C" w:rsidP="00EE551C">
            <w:pPr>
              <w:jc w:val="center"/>
              <w:rPr>
                <w:sz w:val="16"/>
                <w:szCs w:val="16"/>
              </w:rPr>
            </w:pPr>
          </w:p>
          <w:p w:rsidR="00EE551C" w:rsidRPr="00EE551C" w:rsidRDefault="00EE551C" w:rsidP="00EE551C">
            <w:pPr>
              <w:jc w:val="center"/>
              <w:rPr>
                <w:sz w:val="16"/>
                <w:szCs w:val="16"/>
              </w:rPr>
            </w:pPr>
            <w:r w:rsidRPr="00EE551C">
              <w:rPr>
                <w:sz w:val="16"/>
                <w:szCs w:val="16"/>
              </w:rPr>
              <w:t>173,565</w:t>
            </w:r>
          </w:p>
        </w:tc>
      </w:tr>
      <w:tr w:rsidR="00EE551C" w:rsidRPr="00537886" w:rsidTr="00836D83">
        <w:trPr>
          <w:trHeight w:val="705"/>
        </w:trPr>
        <w:tc>
          <w:tcPr>
            <w:tcW w:w="1518" w:type="dxa"/>
            <w:vMerge/>
          </w:tcPr>
          <w:p w:rsidR="00EE551C" w:rsidRPr="00537886" w:rsidRDefault="00EE551C" w:rsidP="00EE551C">
            <w:pPr>
              <w:jc w:val="both"/>
              <w:rPr>
                <w:sz w:val="16"/>
                <w:szCs w:val="16"/>
              </w:rPr>
            </w:pPr>
          </w:p>
        </w:tc>
        <w:tc>
          <w:tcPr>
            <w:tcW w:w="998" w:type="dxa"/>
          </w:tcPr>
          <w:p w:rsidR="00EE551C" w:rsidRDefault="00EE551C" w:rsidP="00EE551C">
            <w:pPr>
              <w:jc w:val="center"/>
              <w:rPr>
                <w:sz w:val="16"/>
                <w:szCs w:val="16"/>
              </w:rPr>
            </w:pPr>
            <w:r>
              <w:rPr>
                <w:sz w:val="16"/>
                <w:szCs w:val="16"/>
              </w:rPr>
              <w:t>внебюджетные источники</w:t>
            </w:r>
          </w:p>
        </w:tc>
        <w:tc>
          <w:tcPr>
            <w:tcW w:w="1278"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0</w:t>
            </w:r>
          </w:p>
        </w:tc>
        <w:tc>
          <w:tcPr>
            <w:tcW w:w="1417" w:type="dxa"/>
          </w:tcPr>
          <w:p w:rsidR="00EE551C" w:rsidRPr="007D62FA" w:rsidRDefault="00EE551C" w:rsidP="00EE551C">
            <w:pPr>
              <w:jc w:val="both"/>
              <w:rPr>
                <w:sz w:val="16"/>
                <w:szCs w:val="16"/>
              </w:rPr>
            </w:pPr>
          </w:p>
          <w:p w:rsidR="00EE551C" w:rsidRPr="007D62FA" w:rsidRDefault="00EE551C" w:rsidP="00EE551C">
            <w:pPr>
              <w:jc w:val="center"/>
              <w:rPr>
                <w:sz w:val="16"/>
                <w:szCs w:val="16"/>
              </w:rPr>
            </w:pPr>
            <w:r w:rsidRPr="007D62FA">
              <w:rPr>
                <w:sz w:val="16"/>
                <w:szCs w:val="16"/>
              </w:rPr>
              <w:t>184,6</w:t>
            </w:r>
          </w:p>
        </w:tc>
        <w:tc>
          <w:tcPr>
            <w:tcW w:w="1560"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 xml:space="preserve">  1187,55</w:t>
            </w:r>
          </w:p>
        </w:tc>
        <w:tc>
          <w:tcPr>
            <w:tcW w:w="1559" w:type="dxa"/>
          </w:tcPr>
          <w:p w:rsidR="00EE551C" w:rsidRPr="00EE551C" w:rsidRDefault="00EE551C" w:rsidP="00EE551C">
            <w:pPr>
              <w:jc w:val="center"/>
              <w:rPr>
                <w:sz w:val="16"/>
                <w:szCs w:val="16"/>
              </w:rPr>
            </w:pPr>
          </w:p>
          <w:p w:rsidR="00EE551C" w:rsidRPr="00EE551C" w:rsidRDefault="00EE551C" w:rsidP="00EE551C">
            <w:pPr>
              <w:jc w:val="center"/>
              <w:rPr>
                <w:sz w:val="16"/>
                <w:szCs w:val="16"/>
              </w:rPr>
            </w:pPr>
            <w:r w:rsidRPr="00EE551C">
              <w:rPr>
                <w:sz w:val="16"/>
                <w:szCs w:val="16"/>
              </w:rPr>
              <w:t>1074,45</w:t>
            </w:r>
          </w:p>
        </w:tc>
        <w:tc>
          <w:tcPr>
            <w:tcW w:w="1417" w:type="dxa"/>
          </w:tcPr>
          <w:p w:rsidR="00EE551C" w:rsidRPr="00EE551C" w:rsidRDefault="00EE551C" w:rsidP="00EE551C">
            <w:pPr>
              <w:jc w:val="center"/>
              <w:rPr>
                <w:sz w:val="16"/>
                <w:szCs w:val="16"/>
              </w:rPr>
            </w:pPr>
          </w:p>
          <w:p w:rsidR="00EE551C" w:rsidRPr="00EE551C" w:rsidRDefault="00EE551C" w:rsidP="00EE551C">
            <w:pPr>
              <w:jc w:val="center"/>
              <w:rPr>
                <w:sz w:val="16"/>
                <w:szCs w:val="16"/>
              </w:rPr>
            </w:pPr>
            <w:r w:rsidRPr="00EE551C">
              <w:rPr>
                <w:sz w:val="16"/>
                <w:szCs w:val="16"/>
              </w:rPr>
              <w:t>1074,45</w:t>
            </w:r>
          </w:p>
        </w:tc>
      </w:tr>
      <w:tr w:rsidR="00EE551C" w:rsidRPr="00537886" w:rsidTr="00836D83">
        <w:trPr>
          <w:trHeight w:val="559"/>
        </w:trPr>
        <w:tc>
          <w:tcPr>
            <w:tcW w:w="1518" w:type="dxa"/>
            <w:vMerge/>
          </w:tcPr>
          <w:p w:rsidR="00EE551C" w:rsidRPr="00537886" w:rsidRDefault="00EE551C" w:rsidP="00EE551C">
            <w:pPr>
              <w:jc w:val="both"/>
              <w:rPr>
                <w:sz w:val="16"/>
                <w:szCs w:val="16"/>
              </w:rPr>
            </w:pPr>
          </w:p>
        </w:tc>
        <w:tc>
          <w:tcPr>
            <w:tcW w:w="998" w:type="dxa"/>
          </w:tcPr>
          <w:p w:rsidR="00EE551C" w:rsidRDefault="00EE551C" w:rsidP="00EE551C">
            <w:pPr>
              <w:jc w:val="center"/>
              <w:rPr>
                <w:sz w:val="16"/>
                <w:szCs w:val="16"/>
              </w:rPr>
            </w:pPr>
          </w:p>
          <w:p w:rsidR="00EE551C" w:rsidRDefault="00EE551C" w:rsidP="00EE551C">
            <w:pPr>
              <w:jc w:val="center"/>
              <w:rPr>
                <w:sz w:val="16"/>
                <w:szCs w:val="16"/>
              </w:rPr>
            </w:pPr>
            <w:r>
              <w:rPr>
                <w:sz w:val="16"/>
                <w:szCs w:val="16"/>
              </w:rPr>
              <w:t>всего</w:t>
            </w:r>
          </w:p>
        </w:tc>
        <w:tc>
          <w:tcPr>
            <w:tcW w:w="1278"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0</w:t>
            </w:r>
          </w:p>
        </w:tc>
        <w:tc>
          <w:tcPr>
            <w:tcW w:w="1417" w:type="dxa"/>
          </w:tcPr>
          <w:p w:rsidR="00EE551C" w:rsidRPr="007D62FA" w:rsidRDefault="00EE551C" w:rsidP="00EE551C">
            <w:pPr>
              <w:jc w:val="both"/>
              <w:rPr>
                <w:sz w:val="16"/>
                <w:szCs w:val="16"/>
              </w:rPr>
            </w:pPr>
          </w:p>
          <w:p w:rsidR="00EE551C" w:rsidRPr="007D62FA" w:rsidRDefault="00EE551C" w:rsidP="00EE551C">
            <w:pPr>
              <w:jc w:val="center"/>
              <w:rPr>
                <w:sz w:val="16"/>
                <w:szCs w:val="16"/>
              </w:rPr>
            </w:pPr>
            <w:r w:rsidRPr="007D62FA">
              <w:rPr>
                <w:sz w:val="16"/>
                <w:szCs w:val="16"/>
              </w:rPr>
              <w:t>550,0</w:t>
            </w:r>
          </w:p>
        </w:tc>
        <w:tc>
          <w:tcPr>
            <w:tcW w:w="1560" w:type="dxa"/>
          </w:tcPr>
          <w:p w:rsidR="00EE551C" w:rsidRPr="007D62FA" w:rsidRDefault="00EE551C" w:rsidP="00EE551C">
            <w:pPr>
              <w:jc w:val="center"/>
              <w:rPr>
                <w:sz w:val="16"/>
                <w:szCs w:val="16"/>
              </w:rPr>
            </w:pPr>
          </w:p>
          <w:p w:rsidR="00EE551C" w:rsidRPr="007D62FA" w:rsidRDefault="00EE551C" w:rsidP="00EE551C">
            <w:pPr>
              <w:jc w:val="center"/>
              <w:rPr>
                <w:sz w:val="16"/>
                <w:szCs w:val="16"/>
              </w:rPr>
            </w:pPr>
            <w:r w:rsidRPr="007D62FA">
              <w:rPr>
                <w:sz w:val="16"/>
                <w:szCs w:val="16"/>
              </w:rPr>
              <w:t>1827,0</w:t>
            </w:r>
          </w:p>
        </w:tc>
        <w:tc>
          <w:tcPr>
            <w:tcW w:w="1559" w:type="dxa"/>
          </w:tcPr>
          <w:p w:rsidR="00EE551C" w:rsidRPr="00EE551C" w:rsidRDefault="00EE551C" w:rsidP="00EE551C">
            <w:pPr>
              <w:jc w:val="center"/>
              <w:rPr>
                <w:sz w:val="16"/>
                <w:szCs w:val="16"/>
              </w:rPr>
            </w:pPr>
          </w:p>
          <w:p w:rsidR="00EE551C" w:rsidRPr="00EE551C" w:rsidRDefault="00EE551C" w:rsidP="00EE551C">
            <w:pPr>
              <w:jc w:val="center"/>
              <w:rPr>
                <w:sz w:val="16"/>
                <w:szCs w:val="16"/>
              </w:rPr>
            </w:pPr>
            <w:r w:rsidRPr="00EE551C">
              <w:rPr>
                <w:sz w:val="16"/>
                <w:szCs w:val="16"/>
              </w:rPr>
              <w:t>1653,0</w:t>
            </w:r>
          </w:p>
        </w:tc>
        <w:tc>
          <w:tcPr>
            <w:tcW w:w="1417" w:type="dxa"/>
          </w:tcPr>
          <w:p w:rsidR="00EE551C" w:rsidRPr="00EE551C" w:rsidRDefault="00EE551C" w:rsidP="00EE551C">
            <w:pPr>
              <w:jc w:val="center"/>
              <w:rPr>
                <w:sz w:val="16"/>
                <w:szCs w:val="16"/>
              </w:rPr>
            </w:pPr>
          </w:p>
          <w:p w:rsidR="00EE551C" w:rsidRPr="00EE551C" w:rsidRDefault="00EE551C" w:rsidP="00EE551C">
            <w:pPr>
              <w:jc w:val="center"/>
              <w:rPr>
                <w:sz w:val="16"/>
                <w:szCs w:val="16"/>
              </w:rPr>
            </w:pPr>
            <w:r w:rsidRPr="00EE551C">
              <w:rPr>
                <w:sz w:val="16"/>
                <w:szCs w:val="16"/>
              </w:rPr>
              <w:t>1653,0</w:t>
            </w:r>
          </w:p>
        </w:tc>
      </w:tr>
    </w:tbl>
    <w:p w:rsidR="007D62FA" w:rsidRDefault="007D62FA" w:rsidP="00D041F1">
      <w:pPr>
        <w:ind w:firstLine="567"/>
        <w:jc w:val="both"/>
        <w:rPr>
          <w:sz w:val="28"/>
          <w:szCs w:val="28"/>
        </w:rPr>
      </w:pPr>
    </w:p>
    <w:p w:rsidR="003F15D7" w:rsidRDefault="003F15D7" w:rsidP="00D041F1">
      <w:pPr>
        <w:ind w:firstLine="567"/>
        <w:jc w:val="both"/>
        <w:rPr>
          <w:sz w:val="28"/>
          <w:szCs w:val="28"/>
        </w:rPr>
      </w:pPr>
      <w:r>
        <w:rPr>
          <w:sz w:val="28"/>
          <w:szCs w:val="28"/>
        </w:rPr>
        <w:t>Привлечение средств федерального бюджета будет осуществляться в соответствии с механизмом реализации и условиями софина</w:t>
      </w:r>
      <w:r w:rsidR="00A05D81">
        <w:rPr>
          <w:sz w:val="28"/>
          <w:szCs w:val="28"/>
        </w:rPr>
        <w:t xml:space="preserve">нсирования основного </w:t>
      </w:r>
      <w:r w:rsidR="00EF67D5">
        <w:rPr>
          <w:sz w:val="28"/>
          <w:szCs w:val="28"/>
        </w:rPr>
        <w:t>мероприятия</w:t>
      </w:r>
      <w:r w:rsidR="00A05D81">
        <w:rPr>
          <w:sz w:val="28"/>
          <w:szCs w:val="28"/>
        </w:rPr>
        <w:t xml:space="preserve"> </w:t>
      </w:r>
      <w:r w:rsidR="00F61E34">
        <w:rPr>
          <w:sz w:val="28"/>
          <w:szCs w:val="28"/>
        </w:rPr>
        <w:t>«</w:t>
      </w:r>
      <w:r w:rsidR="00A05D81">
        <w:rPr>
          <w:sz w:val="28"/>
          <w:szCs w:val="28"/>
        </w:rPr>
        <w:t>Обеспечение жильем молодых семей</w:t>
      </w:r>
      <w:r w:rsidR="00F61E34">
        <w:rPr>
          <w:sz w:val="28"/>
          <w:szCs w:val="28"/>
        </w:rPr>
        <w:t>»</w:t>
      </w:r>
      <w:r w:rsidR="00A05D81">
        <w:rPr>
          <w:sz w:val="28"/>
          <w:szCs w:val="28"/>
        </w:rPr>
        <w:t xml:space="preserve"> государственной программы Российской </w:t>
      </w:r>
      <w:r w:rsidR="00EF67D5">
        <w:rPr>
          <w:sz w:val="28"/>
          <w:szCs w:val="28"/>
        </w:rPr>
        <w:t xml:space="preserve">Федерации </w:t>
      </w:r>
      <w:r w:rsidR="00F61E34">
        <w:rPr>
          <w:sz w:val="28"/>
          <w:szCs w:val="28"/>
        </w:rPr>
        <w:t>«</w:t>
      </w:r>
      <w:r w:rsidR="00EF67D5">
        <w:rPr>
          <w:sz w:val="28"/>
          <w:szCs w:val="28"/>
        </w:rPr>
        <w:t>Обеспечение доступным и комфортным жильем и коммунальными услугами граждан Российской Федерации</w:t>
      </w:r>
      <w:r w:rsidR="00F61E34">
        <w:rPr>
          <w:sz w:val="28"/>
          <w:szCs w:val="28"/>
        </w:rPr>
        <w:t>»</w:t>
      </w:r>
      <w:r w:rsidR="00EF67D5">
        <w:rPr>
          <w:sz w:val="28"/>
          <w:szCs w:val="28"/>
        </w:rPr>
        <w:t xml:space="preserve">, </w:t>
      </w:r>
      <w:r w:rsidR="00EF67D5" w:rsidRPr="00FE5459">
        <w:rPr>
          <w:color w:val="000000"/>
          <w:spacing w:val="-4"/>
          <w:sz w:val="28"/>
          <w:szCs w:val="28"/>
        </w:rPr>
        <w:t>утвержденной постановлением Правительства Российской Федерации от 30 декабря 2017 года № 1710</w:t>
      </w:r>
      <w:r>
        <w:rPr>
          <w:sz w:val="28"/>
          <w:szCs w:val="28"/>
        </w:rPr>
        <w:t>.</w:t>
      </w:r>
    </w:p>
    <w:p w:rsidR="00BB2760" w:rsidRDefault="003F15D7" w:rsidP="00D041F1">
      <w:pPr>
        <w:ind w:firstLine="567"/>
        <w:jc w:val="both"/>
        <w:rPr>
          <w:sz w:val="28"/>
          <w:szCs w:val="28"/>
        </w:rPr>
      </w:pPr>
      <w:r w:rsidRPr="00EF67D5">
        <w:rPr>
          <w:sz w:val="28"/>
          <w:szCs w:val="28"/>
        </w:rPr>
        <w:t xml:space="preserve">Финансирование мероприятий программы за счет краевого бюджета будет осуществляться в соответствии с подпрограммой </w:t>
      </w:r>
      <w:r w:rsidR="00F61E34">
        <w:rPr>
          <w:sz w:val="28"/>
          <w:szCs w:val="28"/>
        </w:rPr>
        <w:t>«</w:t>
      </w:r>
      <w:r w:rsidRPr="00EF67D5">
        <w:rPr>
          <w:sz w:val="28"/>
          <w:szCs w:val="28"/>
        </w:rPr>
        <w:t>Обеспечение жильем молодых семей</w:t>
      </w:r>
      <w:r w:rsidR="00F61E34">
        <w:rPr>
          <w:sz w:val="28"/>
          <w:szCs w:val="28"/>
        </w:rPr>
        <w:t>»</w:t>
      </w:r>
      <w:r w:rsidRPr="00EF67D5">
        <w:rPr>
          <w:sz w:val="28"/>
          <w:szCs w:val="28"/>
        </w:rPr>
        <w:t xml:space="preserve"> государственной программы Забайкальского края </w:t>
      </w:r>
      <w:r w:rsidR="00F61E34">
        <w:rPr>
          <w:sz w:val="28"/>
          <w:szCs w:val="28"/>
        </w:rPr>
        <w:t>«</w:t>
      </w:r>
      <w:r w:rsidR="00C23321" w:rsidRPr="00EF67D5">
        <w:rPr>
          <w:sz w:val="28"/>
          <w:szCs w:val="28"/>
        </w:rPr>
        <w:t>Развитие территорий и жилищная политика Забайкальского края</w:t>
      </w:r>
      <w:r w:rsidR="00F61E34">
        <w:rPr>
          <w:sz w:val="28"/>
          <w:szCs w:val="28"/>
        </w:rPr>
        <w:t>»</w:t>
      </w:r>
      <w:r w:rsidR="00515944" w:rsidRPr="00EF67D5">
        <w:rPr>
          <w:sz w:val="28"/>
          <w:szCs w:val="28"/>
        </w:rPr>
        <w:t>, утвержденной п</w:t>
      </w:r>
      <w:r w:rsidR="00BB2760" w:rsidRPr="00EF67D5">
        <w:rPr>
          <w:sz w:val="28"/>
          <w:szCs w:val="28"/>
        </w:rPr>
        <w:t>остановлением Правите</w:t>
      </w:r>
      <w:r w:rsidR="000F4B1E" w:rsidRPr="00EF67D5">
        <w:rPr>
          <w:sz w:val="28"/>
          <w:szCs w:val="28"/>
        </w:rPr>
        <w:t>льства Забайкальского края</w:t>
      </w:r>
      <w:r w:rsidR="00C23321" w:rsidRPr="00EF67D5">
        <w:rPr>
          <w:sz w:val="28"/>
          <w:szCs w:val="28"/>
        </w:rPr>
        <w:t xml:space="preserve"> от 31 декабря 2015 года № 656</w:t>
      </w:r>
      <w:r w:rsidR="00BB2760" w:rsidRPr="00EF67D5">
        <w:rPr>
          <w:sz w:val="28"/>
          <w:szCs w:val="28"/>
        </w:rPr>
        <w:t>.</w:t>
      </w:r>
    </w:p>
    <w:p w:rsidR="008F15D1" w:rsidRPr="00672E45" w:rsidRDefault="00BB2760" w:rsidP="00D041F1">
      <w:pPr>
        <w:ind w:firstLine="567"/>
        <w:jc w:val="both"/>
        <w:rPr>
          <w:sz w:val="28"/>
          <w:szCs w:val="28"/>
        </w:rPr>
      </w:pPr>
      <w:r>
        <w:rPr>
          <w:sz w:val="28"/>
          <w:szCs w:val="28"/>
        </w:rPr>
        <w:t xml:space="preserve"> </w:t>
      </w:r>
      <w:r w:rsidR="008F15D1" w:rsidRPr="00672E45">
        <w:rPr>
          <w:sz w:val="28"/>
          <w:szCs w:val="28"/>
        </w:rPr>
        <w:t xml:space="preserve">Мероприятия программы предполагают также привлечение средств внебюджетных источников. Источниками внебюджетных средств </w:t>
      </w:r>
      <w:r w:rsidR="008F15D1" w:rsidRPr="00672E45">
        <w:rPr>
          <w:sz w:val="28"/>
          <w:szCs w:val="28"/>
        </w:rPr>
        <w:lastRenderedPageBreak/>
        <w:t xml:space="preserve">определены средства банков и других организаций, предоставляющих ипотечные жилищные кредиты и займы, а также средства населения, используемые для частичной оплаты стоимости приобретаемого жилья или </w:t>
      </w:r>
      <w:r w:rsidR="00C23321" w:rsidRPr="00672E45">
        <w:rPr>
          <w:sz w:val="28"/>
          <w:szCs w:val="28"/>
        </w:rPr>
        <w:t>строящегося жилья</w:t>
      </w:r>
      <w:r w:rsidR="008F15D1" w:rsidRPr="00672E45">
        <w:rPr>
          <w:sz w:val="28"/>
          <w:szCs w:val="28"/>
        </w:rPr>
        <w:t>.</w:t>
      </w:r>
    </w:p>
    <w:p w:rsidR="008F15D1" w:rsidRDefault="008F15D1" w:rsidP="00D041F1">
      <w:pPr>
        <w:ind w:firstLine="567"/>
        <w:jc w:val="both"/>
        <w:rPr>
          <w:sz w:val="28"/>
          <w:szCs w:val="28"/>
        </w:rPr>
      </w:pPr>
      <w:r w:rsidRPr="00672E45">
        <w:rPr>
          <w:sz w:val="28"/>
          <w:szCs w:val="28"/>
        </w:rPr>
        <w:t>Пропорции объемов оказания поддержки за счет всех источников финансирования определены в соответствии с требованиями</w:t>
      </w:r>
      <w:r w:rsidR="00EF67D5" w:rsidRPr="00EF67D5">
        <w:rPr>
          <w:sz w:val="28"/>
          <w:szCs w:val="28"/>
        </w:rPr>
        <w:t xml:space="preserve"> </w:t>
      </w:r>
      <w:r w:rsidR="00EF67D5">
        <w:rPr>
          <w:sz w:val="28"/>
          <w:szCs w:val="28"/>
        </w:rPr>
        <w:t xml:space="preserve">основного мероприятия </w:t>
      </w:r>
      <w:r w:rsidR="00F61E34">
        <w:rPr>
          <w:sz w:val="28"/>
          <w:szCs w:val="28"/>
        </w:rPr>
        <w:t>«</w:t>
      </w:r>
      <w:r w:rsidR="00EF67D5">
        <w:rPr>
          <w:sz w:val="28"/>
          <w:szCs w:val="28"/>
        </w:rPr>
        <w:t>Обеспечение жильем молодых семей</w:t>
      </w:r>
      <w:r w:rsidR="00F61E34">
        <w:rPr>
          <w:sz w:val="28"/>
          <w:szCs w:val="28"/>
        </w:rPr>
        <w:t>»</w:t>
      </w:r>
      <w:r w:rsidR="00EF67D5">
        <w:rPr>
          <w:sz w:val="28"/>
          <w:szCs w:val="28"/>
        </w:rPr>
        <w:t xml:space="preserve"> государственной программы Российской Федерации </w:t>
      </w:r>
      <w:r w:rsidR="00F61E34">
        <w:rPr>
          <w:sz w:val="28"/>
          <w:szCs w:val="28"/>
        </w:rPr>
        <w:t>«</w:t>
      </w:r>
      <w:r w:rsidR="00EF67D5">
        <w:rPr>
          <w:sz w:val="28"/>
          <w:szCs w:val="28"/>
        </w:rPr>
        <w:t>Обеспечение доступным и комфортным жильем и коммунальными услугами граждан Российской Федерации</w:t>
      </w:r>
      <w:r w:rsidR="00F61E34">
        <w:rPr>
          <w:sz w:val="28"/>
          <w:szCs w:val="28"/>
        </w:rPr>
        <w:t>»</w:t>
      </w:r>
      <w:r w:rsidR="00EF67D5">
        <w:rPr>
          <w:sz w:val="28"/>
          <w:szCs w:val="28"/>
        </w:rPr>
        <w:t>,</w:t>
      </w:r>
      <w:r w:rsidR="00EF67D5" w:rsidRPr="00EF67D5">
        <w:rPr>
          <w:color w:val="000000"/>
          <w:spacing w:val="-4"/>
          <w:sz w:val="28"/>
          <w:szCs w:val="28"/>
        </w:rPr>
        <w:t xml:space="preserve"> </w:t>
      </w:r>
      <w:r w:rsidR="00EF67D5" w:rsidRPr="00FE5459">
        <w:rPr>
          <w:color w:val="000000"/>
          <w:spacing w:val="-4"/>
          <w:sz w:val="28"/>
          <w:szCs w:val="28"/>
        </w:rPr>
        <w:t>утвержденной постановлением Правительства Российской Федерации от 30 декабря 2017 года № 1710</w:t>
      </w:r>
      <w:r w:rsidRPr="00672E45">
        <w:rPr>
          <w:sz w:val="28"/>
          <w:szCs w:val="28"/>
        </w:rPr>
        <w:t xml:space="preserve"> и необходимы для получения </w:t>
      </w:r>
      <w:r>
        <w:rPr>
          <w:sz w:val="28"/>
          <w:szCs w:val="28"/>
        </w:rPr>
        <w:t>социальных выплат</w:t>
      </w:r>
      <w:r w:rsidRPr="00672E45">
        <w:rPr>
          <w:sz w:val="28"/>
          <w:szCs w:val="28"/>
        </w:rPr>
        <w:t xml:space="preserve"> из федерального бюджета для софинансирования мероприятий программы.</w:t>
      </w:r>
    </w:p>
    <w:p w:rsidR="00C23321" w:rsidRPr="00515944" w:rsidRDefault="008F15D1" w:rsidP="00515944">
      <w:pPr>
        <w:ind w:firstLine="567"/>
        <w:jc w:val="both"/>
        <w:rPr>
          <w:sz w:val="28"/>
          <w:szCs w:val="28"/>
        </w:rPr>
      </w:pPr>
      <w:r w:rsidRPr="00672E45">
        <w:rPr>
          <w:sz w:val="28"/>
          <w:szCs w:val="28"/>
        </w:rPr>
        <w:t>Объемы финансирования программы из местного бюджета подлежат ежегодной корр</w:t>
      </w:r>
      <w:r w:rsidR="003F15D7">
        <w:rPr>
          <w:sz w:val="28"/>
          <w:szCs w:val="28"/>
        </w:rPr>
        <w:t>ектировке с учетом возможностей</w:t>
      </w:r>
      <w:r w:rsidRPr="00672E45">
        <w:rPr>
          <w:sz w:val="28"/>
          <w:szCs w:val="28"/>
        </w:rPr>
        <w:t xml:space="preserve"> бюджета.</w:t>
      </w:r>
    </w:p>
    <w:p w:rsidR="00E91F7B" w:rsidRDefault="00E91F7B" w:rsidP="00FE5459">
      <w:pPr>
        <w:widowControl w:val="0"/>
        <w:autoSpaceDE w:val="0"/>
        <w:autoSpaceDN w:val="0"/>
        <w:adjustRightInd w:val="0"/>
        <w:jc w:val="center"/>
        <w:outlineLvl w:val="0"/>
        <w:rPr>
          <w:b/>
          <w:bCs/>
          <w:sz w:val="28"/>
          <w:szCs w:val="28"/>
        </w:rPr>
      </w:pPr>
      <w:bookmarkStart w:id="0" w:name="sub_1211"/>
    </w:p>
    <w:p w:rsidR="00FE5459" w:rsidRPr="00FE5459" w:rsidRDefault="00FE5459" w:rsidP="00FE5459">
      <w:pPr>
        <w:widowControl w:val="0"/>
        <w:autoSpaceDE w:val="0"/>
        <w:autoSpaceDN w:val="0"/>
        <w:adjustRightInd w:val="0"/>
        <w:jc w:val="center"/>
        <w:outlineLvl w:val="0"/>
        <w:rPr>
          <w:b/>
          <w:bCs/>
          <w:sz w:val="28"/>
          <w:szCs w:val="28"/>
        </w:rPr>
      </w:pPr>
      <w:r w:rsidRPr="00FE5459">
        <w:rPr>
          <w:b/>
          <w:bCs/>
          <w:sz w:val="28"/>
          <w:szCs w:val="28"/>
        </w:rPr>
        <w:t>Правила</w:t>
      </w:r>
      <w:r w:rsidRPr="00FE5459">
        <w:rPr>
          <w:b/>
          <w:bCs/>
          <w:sz w:val="28"/>
          <w:szCs w:val="28"/>
        </w:rPr>
        <w:br/>
        <w:t>предоставления молодым семьям социальных выплат на приобретение</w:t>
      </w:r>
      <w:r w:rsidRPr="00FE5459">
        <w:rPr>
          <w:b/>
          <w:bCs/>
          <w:sz w:val="28"/>
          <w:szCs w:val="28"/>
        </w:rPr>
        <w:br/>
        <w:t>(строительство) жилья и их использования</w:t>
      </w:r>
    </w:p>
    <w:p w:rsidR="00FE5459" w:rsidRPr="00FE5459" w:rsidRDefault="00FE5459" w:rsidP="00FE5459">
      <w:pPr>
        <w:ind w:firstLine="709"/>
        <w:jc w:val="both"/>
        <w:rPr>
          <w:color w:val="000000"/>
          <w:sz w:val="20"/>
          <w:szCs w:val="20"/>
        </w:rPr>
      </w:pPr>
    </w:p>
    <w:bookmarkEnd w:id="0"/>
    <w:p w:rsidR="00FE5459" w:rsidRPr="00FE5459" w:rsidRDefault="00FE5459" w:rsidP="00FE5459">
      <w:pPr>
        <w:tabs>
          <w:tab w:val="left" w:pos="993"/>
        </w:tabs>
        <w:ind w:firstLine="709"/>
        <w:jc w:val="both"/>
        <w:rPr>
          <w:color w:val="000000"/>
          <w:spacing w:val="-4"/>
          <w:sz w:val="28"/>
          <w:szCs w:val="28"/>
        </w:rPr>
      </w:pPr>
      <w:r w:rsidRPr="00FE5459">
        <w:rPr>
          <w:color w:val="000000"/>
          <w:spacing w:val="-4"/>
          <w:sz w:val="28"/>
          <w:szCs w:val="28"/>
        </w:rPr>
        <w:t>1.</w:t>
      </w:r>
      <w:r w:rsidRPr="00FE5459">
        <w:rPr>
          <w:color w:val="000000"/>
          <w:spacing w:val="-4"/>
          <w:sz w:val="28"/>
          <w:szCs w:val="28"/>
        </w:rPr>
        <w:tab/>
        <w:t xml:space="preserve">Настоящие Правила устанавливают порядок и цели предоставления молодым семьям в рамках основного мероприятия </w:t>
      </w:r>
      <w:r w:rsidR="00F61E34">
        <w:rPr>
          <w:color w:val="000000"/>
          <w:spacing w:val="-4"/>
          <w:sz w:val="28"/>
          <w:szCs w:val="28"/>
        </w:rPr>
        <w:t>«</w:t>
      </w:r>
      <w:r w:rsidRPr="00FE5459">
        <w:rPr>
          <w:color w:val="000000"/>
          <w:spacing w:val="-4"/>
          <w:sz w:val="28"/>
          <w:szCs w:val="28"/>
        </w:rPr>
        <w:t>Обеспечение жильем молодых семей</w:t>
      </w:r>
      <w:r w:rsidR="00F61E34">
        <w:rPr>
          <w:color w:val="000000"/>
          <w:spacing w:val="-4"/>
          <w:sz w:val="28"/>
          <w:szCs w:val="28"/>
        </w:rPr>
        <w:t>»</w:t>
      </w:r>
      <w:r w:rsidRPr="00FE5459">
        <w:rPr>
          <w:color w:val="000000"/>
          <w:spacing w:val="-4"/>
          <w:sz w:val="28"/>
          <w:szCs w:val="28"/>
        </w:rPr>
        <w:t xml:space="preserve"> государственной программы Российской Федерации </w:t>
      </w:r>
      <w:r w:rsidR="00F61E34">
        <w:rPr>
          <w:color w:val="000000"/>
          <w:spacing w:val="-4"/>
          <w:sz w:val="28"/>
          <w:szCs w:val="28"/>
        </w:rPr>
        <w:t>«</w:t>
      </w:r>
      <w:r w:rsidRPr="00FE5459">
        <w:rPr>
          <w:color w:val="000000"/>
          <w:spacing w:val="-4"/>
          <w:sz w:val="28"/>
          <w:szCs w:val="28"/>
        </w:rPr>
        <w:t>Обеспечение доступным и комфортным жильем и коммунальными услугами граждан Российской Федерации</w:t>
      </w:r>
      <w:r w:rsidR="00F61E34">
        <w:rPr>
          <w:color w:val="000000"/>
          <w:spacing w:val="-4"/>
          <w:sz w:val="28"/>
          <w:szCs w:val="28"/>
        </w:rPr>
        <w:t>»</w:t>
      </w:r>
      <w:r w:rsidRPr="00FE5459">
        <w:rPr>
          <w:color w:val="000000"/>
          <w:spacing w:val="-4"/>
          <w:sz w:val="28"/>
          <w:szCs w:val="28"/>
        </w:rPr>
        <w:t>, утвержденной постановлением Правительства Российской Федерации от 30 декабря 2017 года № 1710 (далее – основное мероприятие),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использования таких выплат.</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2.</w:t>
      </w:r>
      <w:r w:rsidRPr="00FE5459">
        <w:rPr>
          <w:color w:val="000000"/>
          <w:sz w:val="28"/>
          <w:szCs w:val="28"/>
        </w:rPr>
        <w:tab/>
        <w:t>Участником основного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 xml:space="preserve">1) возраст каждого из супругов либо одного родителя в неполной семье на день </w:t>
      </w:r>
      <w:r w:rsidR="00007839" w:rsidRPr="00733A28">
        <w:rPr>
          <w:color w:val="000000"/>
          <w:sz w:val="28"/>
          <w:szCs w:val="28"/>
        </w:rPr>
        <w:t xml:space="preserve">принятия администрацией городского поселения </w:t>
      </w:r>
      <w:r w:rsidR="00F61E34">
        <w:rPr>
          <w:color w:val="000000"/>
          <w:sz w:val="28"/>
          <w:szCs w:val="28"/>
        </w:rPr>
        <w:t>«</w:t>
      </w:r>
      <w:r w:rsidR="00007839">
        <w:rPr>
          <w:color w:val="000000"/>
          <w:sz w:val="28"/>
          <w:szCs w:val="28"/>
        </w:rPr>
        <w:t>Шерловогорское</w:t>
      </w:r>
      <w:r w:rsidR="00F61E34">
        <w:rPr>
          <w:color w:val="000000"/>
          <w:sz w:val="28"/>
          <w:szCs w:val="28"/>
        </w:rPr>
        <w:t>»</w:t>
      </w:r>
      <w:r w:rsidR="001C1C02">
        <w:rPr>
          <w:color w:val="000000"/>
          <w:sz w:val="28"/>
          <w:szCs w:val="28"/>
        </w:rPr>
        <w:t xml:space="preserve"> </w:t>
      </w:r>
      <w:r w:rsidRPr="00FE5459">
        <w:rPr>
          <w:color w:val="000000"/>
          <w:sz w:val="28"/>
          <w:szCs w:val="28"/>
        </w:rPr>
        <w:t>решения о включении молодой семьи в список претендентов на получение социальной выплаты в планируемом году не превышает 35 лет;</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2) молодая семья признана нуждающейся в жилом помещении;</w:t>
      </w:r>
    </w:p>
    <w:p w:rsidR="001C1C02" w:rsidRDefault="00FE5459" w:rsidP="001C1C02">
      <w:pPr>
        <w:tabs>
          <w:tab w:val="left" w:pos="993"/>
        </w:tabs>
        <w:ind w:firstLine="709"/>
        <w:jc w:val="both"/>
        <w:rPr>
          <w:color w:val="000000"/>
          <w:sz w:val="28"/>
          <w:szCs w:val="28"/>
        </w:rPr>
      </w:pPr>
      <w:r w:rsidRPr="00FE5459">
        <w:rPr>
          <w:color w:val="000000"/>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C1C02" w:rsidRDefault="001C1C02" w:rsidP="001C1C02">
      <w:pPr>
        <w:tabs>
          <w:tab w:val="left" w:pos="993"/>
        </w:tabs>
        <w:ind w:firstLine="709"/>
        <w:jc w:val="both"/>
        <w:rPr>
          <w:color w:val="000000"/>
          <w:sz w:val="28"/>
          <w:szCs w:val="28"/>
        </w:rPr>
      </w:pPr>
      <w:r>
        <w:rPr>
          <w:color w:val="000000"/>
          <w:sz w:val="28"/>
          <w:szCs w:val="28"/>
        </w:rPr>
        <w:t xml:space="preserve">3. </w:t>
      </w:r>
      <w:r w:rsidR="00FE5459" w:rsidRPr="00FE5459">
        <w:rPr>
          <w:color w:val="000000"/>
          <w:sz w:val="28"/>
          <w:szCs w:val="28"/>
        </w:rPr>
        <w:t xml:space="preserve">Применительно к настоящим Правилам под нуждающимися в жилых помещениях понимаются молодые семьи, поставленные на учет в качестве </w:t>
      </w:r>
      <w:r w:rsidR="00FE5459" w:rsidRPr="00FE5459">
        <w:rPr>
          <w:color w:val="000000"/>
          <w:sz w:val="28"/>
          <w:szCs w:val="28"/>
        </w:rPr>
        <w:lastRenderedPageBreak/>
        <w:t>нуждающихся в улучшении жилищных условий до 01 марта 2005 года, а также молодые семьи, признанные</w:t>
      </w:r>
      <w:r>
        <w:rPr>
          <w:color w:val="000000"/>
          <w:sz w:val="28"/>
          <w:szCs w:val="28"/>
        </w:rPr>
        <w:t xml:space="preserve"> администрацией городского поселения </w:t>
      </w:r>
      <w:r w:rsidR="00F61E34">
        <w:rPr>
          <w:color w:val="000000"/>
          <w:sz w:val="28"/>
          <w:szCs w:val="28"/>
        </w:rPr>
        <w:t>«</w:t>
      </w:r>
      <w:r>
        <w:rPr>
          <w:color w:val="000000"/>
          <w:sz w:val="28"/>
          <w:szCs w:val="28"/>
        </w:rPr>
        <w:t>Шерловогорское</w:t>
      </w:r>
      <w:r w:rsidR="00F61E34">
        <w:rPr>
          <w:color w:val="000000"/>
          <w:sz w:val="28"/>
          <w:szCs w:val="28"/>
        </w:rPr>
        <w:t>»</w:t>
      </w:r>
      <w:r w:rsidR="00FE5459" w:rsidRPr="00FE5459">
        <w:rPr>
          <w:color w:val="000000"/>
          <w:sz w:val="28"/>
          <w:szCs w:val="28"/>
        </w:rPr>
        <w:t xml:space="preserve"> (д</w:t>
      </w:r>
      <w:r>
        <w:rPr>
          <w:color w:val="000000"/>
          <w:sz w:val="28"/>
          <w:szCs w:val="28"/>
        </w:rPr>
        <w:t xml:space="preserve">алее – администрация городского поселения </w:t>
      </w:r>
      <w:r w:rsidR="00F61E34">
        <w:rPr>
          <w:color w:val="000000"/>
          <w:sz w:val="28"/>
          <w:szCs w:val="28"/>
        </w:rPr>
        <w:t>«</w:t>
      </w:r>
      <w:r>
        <w:rPr>
          <w:color w:val="000000"/>
          <w:sz w:val="28"/>
          <w:szCs w:val="28"/>
        </w:rPr>
        <w:t>Шерловогорское</w:t>
      </w:r>
      <w:r w:rsidR="00F61E34">
        <w:rPr>
          <w:color w:val="000000"/>
          <w:sz w:val="28"/>
          <w:szCs w:val="28"/>
        </w:rPr>
        <w:t>»</w:t>
      </w:r>
      <w:r w:rsidR="00FE5459" w:rsidRPr="00FE5459">
        <w:rPr>
          <w:color w:val="000000"/>
          <w:sz w:val="28"/>
          <w:szCs w:val="28"/>
        </w:rPr>
        <w:t xml:space="preserve">)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8" w:history="1">
        <w:r w:rsidR="00FE5459" w:rsidRPr="00FE5459">
          <w:rPr>
            <w:sz w:val="28"/>
            <w:szCs w:val="28"/>
          </w:rPr>
          <w:t>статьей 51</w:t>
        </w:r>
      </w:hyperlink>
      <w:r w:rsidR="00FE5459" w:rsidRPr="00FE5459">
        <w:rPr>
          <w:sz w:val="28"/>
          <w:szCs w:val="28"/>
        </w:rPr>
        <w:t xml:space="preserve"> Жилищного кодекса Российской Федерации для признания граждан ну</w:t>
      </w:r>
      <w:r w:rsidR="00FE5459" w:rsidRPr="00FE5459">
        <w:rPr>
          <w:color w:val="000000"/>
          <w:sz w:val="28"/>
          <w:szCs w:val="28"/>
        </w:rPr>
        <w:t>ждающимися в жилых помещениях, предоставляемых по договорам социального найма.</w:t>
      </w:r>
    </w:p>
    <w:p w:rsidR="001C1C02" w:rsidRDefault="001C1C02" w:rsidP="001C1C02">
      <w:pPr>
        <w:tabs>
          <w:tab w:val="left" w:pos="993"/>
        </w:tabs>
        <w:ind w:firstLine="709"/>
        <w:jc w:val="both"/>
        <w:rPr>
          <w:color w:val="000000"/>
          <w:sz w:val="28"/>
          <w:szCs w:val="28"/>
        </w:rPr>
      </w:pPr>
      <w:r>
        <w:rPr>
          <w:color w:val="000000"/>
          <w:sz w:val="28"/>
          <w:szCs w:val="28"/>
        </w:rPr>
        <w:t xml:space="preserve">4. </w:t>
      </w:r>
      <w:r w:rsidR="00FE5459" w:rsidRPr="00FE5459">
        <w:rPr>
          <w:color w:val="000000"/>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D3D1B" w:rsidRDefault="001C1C02" w:rsidP="007D3D1B">
      <w:pPr>
        <w:tabs>
          <w:tab w:val="left" w:pos="993"/>
        </w:tabs>
        <w:ind w:firstLine="709"/>
        <w:jc w:val="both"/>
        <w:rPr>
          <w:color w:val="000000"/>
          <w:sz w:val="28"/>
          <w:szCs w:val="28"/>
        </w:rPr>
      </w:pPr>
      <w:r>
        <w:rPr>
          <w:color w:val="000000"/>
          <w:sz w:val="28"/>
          <w:szCs w:val="28"/>
        </w:rPr>
        <w:t xml:space="preserve">5.  </w:t>
      </w:r>
      <w:r w:rsidR="00FE5459" w:rsidRPr="00FE5459">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E5459" w:rsidRPr="00FE5459" w:rsidRDefault="007D3D1B" w:rsidP="007D3D1B">
      <w:pPr>
        <w:tabs>
          <w:tab w:val="left" w:pos="993"/>
        </w:tabs>
        <w:ind w:firstLine="709"/>
        <w:jc w:val="both"/>
        <w:rPr>
          <w:color w:val="000000"/>
          <w:sz w:val="28"/>
          <w:szCs w:val="28"/>
        </w:rPr>
      </w:pPr>
      <w:r>
        <w:rPr>
          <w:color w:val="000000"/>
          <w:sz w:val="28"/>
          <w:szCs w:val="28"/>
        </w:rPr>
        <w:t xml:space="preserve">6. </w:t>
      </w:r>
      <w:r w:rsidR="00FE5459" w:rsidRPr="00FE5459">
        <w:rPr>
          <w:sz w:val="28"/>
          <w:szCs w:val="28"/>
        </w:rPr>
        <w:t xml:space="preserve">Порядок и условия признания </w:t>
      </w:r>
      <w:r w:rsidR="00722CE1" w:rsidRPr="00FE5459">
        <w:rPr>
          <w:sz w:val="28"/>
          <w:szCs w:val="28"/>
        </w:rPr>
        <w:t>молодой семьи,</w:t>
      </w:r>
      <w:r w:rsidR="00FE5459" w:rsidRPr="00FE5459">
        <w:rPr>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w:t>
      </w:r>
      <w:r w:rsidR="0002562C">
        <w:rPr>
          <w:sz w:val="28"/>
          <w:szCs w:val="28"/>
        </w:rPr>
        <w:t xml:space="preserve">платы, установлены настоящей </w:t>
      </w:r>
      <w:r w:rsidR="00FE5459" w:rsidRPr="00FE5459">
        <w:rPr>
          <w:sz w:val="28"/>
          <w:szCs w:val="28"/>
        </w:rPr>
        <w:t>программой.</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7.</w:t>
      </w:r>
      <w:r w:rsidRPr="00FE5459">
        <w:rPr>
          <w:color w:val="000000"/>
          <w:sz w:val="28"/>
          <w:szCs w:val="28"/>
        </w:rPr>
        <w:tab/>
        <w:t>Социальные выплаты используются в целях:</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1)</w:t>
      </w:r>
      <w:r w:rsidRPr="00FE5459">
        <w:rPr>
          <w:color w:val="000000"/>
          <w:sz w:val="28"/>
          <w:szCs w:val="28"/>
        </w:rPr>
        <w:tab/>
        <w:t xml:space="preserve">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2)</w:t>
      </w:r>
      <w:r w:rsidRPr="00FE5459">
        <w:rPr>
          <w:color w:val="000000"/>
          <w:sz w:val="28"/>
          <w:szCs w:val="28"/>
        </w:rPr>
        <w:tab/>
        <w:t xml:space="preserve"> оплаты цены договора строительного подряда на строительство жилого дома;</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3)</w:t>
      </w:r>
      <w:r w:rsidRPr="00FE5459">
        <w:rPr>
          <w:color w:val="000000"/>
          <w:sz w:val="28"/>
          <w:szCs w:val="28"/>
        </w:rPr>
        <w:tab/>
        <w:t xml:space="preserve">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4)</w:t>
      </w:r>
      <w:r w:rsidRPr="00FE5459">
        <w:rPr>
          <w:color w:val="000000"/>
          <w:sz w:val="28"/>
          <w:szCs w:val="28"/>
        </w:rPr>
        <w:tab/>
        <w:t>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5)</w:t>
      </w:r>
      <w:r w:rsidRPr="00FE5459">
        <w:rPr>
          <w:color w:val="000000"/>
          <w:sz w:val="28"/>
          <w:szCs w:val="28"/>
        </w:rPr>
        <w:tab/>
        <w:t xml:space="preserve">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lastRenderedPageBreak/>
        <w:t>6)</w:t>
      </w:r>
      <w:r w:rsidRPr="00FE5459">
        <w:rPr>
          <w:color w:val="000000"/>
          <w:sz w:val="28"/>
          <w:szCs w:val="28"/>
        </w:rPr>
        <w:tab/>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8.</w:t>
      </w:r>
      <w:r w:rsidRPr="00FE5459">
        <w:rPr>
          <w:color w:val="000000"/>
          <w:sz w:val="28"/>
          <w:szCs w:val="28"/>
        </w:rPr>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FE5459" w:rsidRPr="00FE5459" w:rsidRDefault="00FE5459" w:rsidP="00FE5459">
      <w:pPr>
        <w:tabs>
          <w:tab w:val="left" w:pos="993"/>
        </w:tabs>
        <w:ind w:firstLine="709"/>
        <w:jc w:val="both"/>
        <w:rPr>
          <w:color w:val="000000"/>
          <w:sz w:val="28"/>
          <w:szCs w:val="28"/>
        </w:rPr>
      </w:pPr>
      <w:r w:rsidRPr="00F379EC">
        <w:rPr>
          <w:color w:val="000000"/>
          <w:sz w:val="28"/>
          <w:szCs w:val="28"/>
        </w:rPr>
        <w:t>9.</w:t>
      </w:r>
      <w:r w:rsidRPr="00F379EC">
        <w:rPr>
          <w:color w:val="000000"/>
          <w:sz w:val="28"/>
          <w:szCs w:val="28"/>
        </w:rPr>
        <w:tab/>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 об</w:t>
      </w:r>
      <w:r w:rsidR="00F379EC">
        <w:rPr>
          <w:color w:val="000000"/>
          <w:sz w:val="28"/>
          <w:szCs w:val="28"/>
        </w:rPr>
        <w:t xml:space="preserve">щей площади жилья по городскому поселению </w:t>
      </w:r>
      <w:r w:rsidR="00F61E34">
        <w:rPr>
          <w:color w:val="000000"/>
          <w:sz w:val="28"/>
          <w:szCs w:val="28"/>
        </w:rPr>
        <w:t>«</w:t>
      </w:r>
      <w:r w:rsidR="00F379EC">
        <w:rPr>
          <w:color w:val="000000"/>
          <w:sz w:val="28"/>
          <w:szCs w:val="28"/>
        </w:rPr>
        <w:t>Шерловогорское</w:t>
      </w:r>
      <w:r w:rsidR="00F61E34">
        <w:rPr>
          <w:color w:val="000000"/>
          <w:sz w:val="28"/>
          <w:szCs w:val="28"/>
        </w:rPr>
        <w:t>»</w:t>
      </w:r>
      <w:r w:rsidRPr="00F379EC">
        <w:rPr>
          <w:color w:val="000000"/>
          <w:sz w:val="28"/>
          <w:szCs w:val="28"/>
        </w:rPr>
        <w:t xml:space="preserve">, в котором молодая семья состоит на учете в качестве участницы основного мероприятия. Норматив стоимости 1 кв. м общей площади жилья по </w:t>
      </w:r>
      <w:r w:rsidR="00F379EC">
        <w:rPr>
          <w:color w:val="000000"/>
          <w:sz w:val="28"/>
          <w:szCs w:val="28"/>
        </w:rPr>
        <w:t xml:space="preserve">городскому поселению </w:t>
      </w:r>
      <w:r w:rsidR="00F61E34">
        <w:rPr>
          <w:color w:val="000000"/>
          <w:sz w:val="28"/>
          <w:szCs w:val="28"/>
        </w:rPr>
        <w:t>«</w:t>
      </w:r>
      <w:r w:rsidR="00F379EC">
        <w:rPr>
          <w:color w:val="000000"/>
          <w:sz w:val="28"/>
          <w:szCs w:val="28"/>
        </w:rPr>
        <w:t>Шерловогорское</w:t>
      </w:r>
      <w:r w:rsidR="00F61E34">
        <w:rPr>
          <w:color w:val="000000"/>
          <w:sz w:val="28"/>
          <w:szCs w:val="28"/>
        </w:rPr>
        <w:t>»</w:t>
      </w:r>
      <w:r w:rsidRPr="00F379EC">
        <w:rPr>
          <w:color w:val="000000"/>
          <w:sz w:val="28"/>
          <w:szCs w:val="28"/>
        </w:rPr>
        <w:t xml:space="preserve"> для расчета размера социальной выплаты устанавливается </w:t>
      </w:r>
      <w:r w:rsidR="00F379EC">
        <w:rPr>
          <w:color w:val="000000"/>
          <w:sz w:val="28"/>
          <w:szCs w:val="28"/>
        </w:rPr>
        <w:t xml:space="preserve">администрацией городского поселения </w:t>
      </w:r>
      <w:r w:rsidR="00F61E34">
        <w:rPr>
          <w:color w:val="000000"/>
          <w:sz w:val="28"/>
          <w:szCs w:val="28"/>
        </w:rPr>
        <w:t>«</w:t>
      </w:r>
      <w:r w:rsidR="00F379EC">
        <w:rPr>
          <w:color w:val="000000"/>
          <w:sz w:val="28"/>
          <w:szCs w:val="28"/>
        </w:rPr>
        <w:t>Шерловогорское</w:t>
      </w:r>
      <w:r w:rsidR="00F61E34">
        <w:rPr>
          <w:color w:val="000000"/>
          <w:sz w:val="28"/>
          <w:szCs w:val="28"/>
        </w:rPr>
        <w:t>»</w:t>
      </w:r>
      <w:r w:rsidRPr="00F379EC">
        <w:rPr>
          <w:color w:val="000000"/>
          <w:sz w:val="28"/>
          <w:szCs w:val="28"/>
        </w:rPr>
        <w:t>, но не выше средней рыночной стоимости 1 кв. м общей площади жилья по Забайкальскому краю, определяемой Министерством строительства и жилищно-коммунального хозяйства Российской Федерации.</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p w:rsidR="007D3D1B" w:rsidRDefault="00FE5459" w:rsidP="007D3D1B">
      <w:pPr>
        <w:tabs>
          <w:tab w:val="left" w:pos="993"/>
        </w:tabs>
        <w:ind w:firstLine="709"/>
        <w:jc w:val="both"/>
        <w:rPr>
          <w:color w:val="000000"/>
          <w:sz w:val="28"/>
          <w:szCs w:val="28"/>
        </w:rPr>
      </w:pPr>
      <w:r w:rsidRPr="00FE5459">
        <w:rPr>
          <w:color w:val="000000"/>
          <w:sz w:val="28"/>
          <w:szCs w:val="28"/>
        </w:rPr>
        <w:t>Размер общей площади жилого помещения, с учетом которого определяется размер социальной выплаты, составляет:</w:t>
      </w:r>
    </w:p>
    <w:p w:rsidR="00FE5459" w:rsidRPr="00FE5459" w:rsidRDefault="007D3D1B" w:rsidP="007D3D1B">
      <w:pPr>
        <w:tabs>
          <w:tab w:val="left" w:pos="993"/>
        </w:tabs>
        <w:ind w:firstLine="992"/>
        <w:jc w:val="both"/>
        <w:rPr>
          <w:color w:val="000000"/>
          <w:sz w:val="28"/>
          <w:szCs w:val="28"/>
        </w:rPr>
      </w:pPr>
      <w:r>
        <w:rPr>
          <w:color w:val="000000"/>
          <w:sz w:val="28"/>
          <w:szCs w:val="28"/>
        </w:rPr>
        <w:t>1)</w:t>
      </w:r>
      <w:r w:rsidRPr="00FE5459">
        <w:rPr>
          <w:color w:val="000000"/>
          <w:sz w:val="28"/>
          <w:szCs w:val="28"/>
        </w:rPr>
        <w:t xml:space="preserve"> для</w:t>
      </w:r>
      <w:r w:rsidR="00FE5459" w:rsidRPr="00FE5459">
        <w:rPr>
          <w:color w:val="000000"/>
          <w:sz w:val="28"/>
          <w:szCs w:val="28"/>
        </w:rPr>
        <w:t xml:space="preserve"> семьи, состоящей из 2 человек</w:t>
      </w:r>
      <w:r>
        <w:rPr>
          <w:color w:val="000000"/>
          <w:sz w:val="28"/>
          <w:szCs w:val="28"/>
        </w:rPr>
        <w:t xml:space="preserve"> (молодые супруги или 1 молодой </w:t>
      </w:r>
      <w:r w:rsidR="00FE5459" w:rsidRPr="00FE5459">
        <w:rPr>
          <w:color w:val="000000"/>
          <w:sz w:val="28"/>
          <w:szCs w:val="28"/>
        </w:rPr>
        <w:t>родитель и ребенок), - 42 кв. метров;</w:t>
      </w:r>
    </w:p>
    <w:p w:rsidR="00FE5459" w:rsidRPr="00FE5459" w:rsidRDefault="007D3D1B" w:rsidP="007D3D1B">
      <w:pPr>
        <w:tabs>
          <w:tab w:val="left" w:pos="993"/>
        </w:tabs>
        <w:ind w:firstLine="992"/>
        <w:jc w:val="both"/>
        <w:rPr>
          <w:color w:val="000000"/>
          <w:sz w:val="28"/>
          <w:szCs w:val="28"/>
        </w:rPr>
      </w:pPr>
      <w:r>
        <w:rPr>
          <w:color w:val="000000"/>
          <w:sz w:val="28"/>
          <w:szCs w:val="28"/>
        </w:rPr>
        <w:t xml:space="preserve">2) </w:t>
      </w:r>
      <w:r w:rsidR="00FE5459" w:rsidRPr="00FE5459">
        <w:rPr>
          <w:color w:val="000000"/>
          <w:sz w:val="28"/>
          <w:szCs w:val="28"/>
        </w:rPr>
        <w:t>для семьи, состоящей из 3 или более человек, включающей помимо молодых супругов 1 и более детей (либо семьи, состоящей из 1 молодого родителя и 2 или более детей), - по 18 кв. метров на каждого члена семьи.</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Средняя стоимость жилья, используемая при расчете размера социальной выплаты, определяется по формуле:</w:t>
      </w:r>
    </w:p>
    <w:p w:rsidR="00FE5459" w:rsidRPr="00FE5459" w:rsidRDefault="00FE5459" w:rsidP="00FE5459">
      <w:pPr>
        <w:ind w:firstLine="709"/>
        <w:jc w:val="both"/>
        <w:rPr>
          <w:color w:val="000000"/>
          <w:sz w:val="28"/>
          <w:szCs w:val="28"/>
        </w:rPr>
      </w:pPr>
    </w:p>
    <w:p w:rsidR="00FE5459" w:rsidRPr="00FE5459" w:rsidRDefault="00FE5459" w:rsidP="00FE5459">
      <w:pPr>
        <w:ind w:firstLine="709"/>
        <w:jc w:val="center"/>
        <w:rPr>
          <w:color w:val="000000"/>
          <w:sz w:val="28"/>
          <w:szCs w:val="28"/>
        </w:rPr>
      </w:pPr>
      <w:r w:rsidRPr="00FE5459">
        <w:rPr>
          <w:color w:val="000000"/>
          <w:sz w:val="28"/>
          <w:szCs w:val="28"/>
        </w:rPr>
        <w:t>С = Н * Р, где</w:t>
      </w:r>
    </w:p>
    <w:p w:rsidR="00FE5459" w:rsidRPr="00FE5459" w:rsidRDefault="00FE5459" w:rsidP="00FE5459">
      <w:pPr>
        <w:ind w:firstLine="709"/>
        <w:jc w:val="both"/>
        <w:rPr>
          <w:color w:val="000000"/>
          <w:sz w:val="28"/>
          <w:szCs w:val="28"/>
        </w:rPr>
      </w:pPr>
    </w:p>
    <w:p w:rsidR="00FE5459" w:rsidRPr="00FE5459" w:rsidRDefault="00FE5459" w:rsidP="00FE5459">
      <w:pPr>
        <w:tabs>
          <w:tab w:val="left" w:pos="993"/>
        </w:tabs>
        <w:ind w:firstLine="709"/>
        <w:jc w:val="both"/>
        <w:rPr>
          <w:color w:val="000000"/>
          <w:sz w:val="28"/>
          <w:szCs w:val="28"/>
        </w:rPr>
      </w:pPr>
      <w:r w:rsidRPr="00FE5459">
        <w:rPr>
          <w:color w:val="000000"/>
          <w:sz w:val="28"/>
          <w:szCs w:val="28"/>
        </w:rPr>
        <w:t>С - средняя стоимость жилья, принимаемая при расчете размера социальной выплаты;</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Н - норматив стоимости 1 кв. метра общей площади жил</w:t>
      </w:r>
      <w:r w:rsidR="00F379EC">
        <w:rPr>
          <w:color w:val="000000"/>
          <w:sz w:val="28"/>
          <w:szCs w:val="28"/>
        </w:rPr>
        <w:t xml:space="preserve">ья по городскому поселению </w:t>
      </w:r>
      <w:r w:rsidR="00F61E34">
        <w:rPr>
          <w:color w:val="000000"/>
          <w:sz w:val="28"/>
          <w:szCs w:val="28"/>
        </w:rPr>
        <w:t>«</w:t>
      </w:r>
      <w:r w:rsidR="00F379EC">
        <w:rPr>
          <w:color w:val="000000"/>
          <w:sz w:val="28"/>
          <w:szCs w:val="28"/>
        </w:rPr>
        <w:t>Шерловогорское</w:t>
      </w:r>
      <w:r w:rsidR="00F61E34">
        <w:rPr>
          <w:color w:val="000000"/>
          <w:sz w:val="28"/>
          <w:szCs w:val="28"/>
        </w:rPr>
        <w:t>»</w:t>
      </w:r>
      <w:r w:rsidRPr="00FE5459">
        <w:rPr>
          <w:color w:val="000000"/>
          <w:sz w:val="28"/>
          <w:szCs w:val="28"/>
        </w:rPr>
        <w:t>, определяемый в соответствии с требованиями основного мероприятия;</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 xml:space="preserve">Р - размер общей площади жилого помещения, определяемый в соответствии с Правилами предоставления молодым семьям социальных </w:t>
      </w:r>
      <w:r w:rsidRPr="00FE5459">
        <w:rPr>
          <w:color w:val="000000"/>
          <w:sz w:val="28"/>
          <w:szCs w:val="28"/>
        </w:rPr>
        <w:lastRenderedPageBreak/>
        <w:t xml:space="preserve">выплат на приобретение (строительство) жилья и их использования, закрепленными в приложении № 1 к особенностям реализации отдельных мероприятий государственной программы Российской Федерации </w:t>
      </w:r>
      <w:r w:rsidR="00F61E34">
        <w:rPr>
          <w:color w:val="000000"/>
          <w:sz w:val="28"/>
          <w:szCs w:val="28"/>
        </w:rPr>
        <w:t>«</w:t>
      </w:r>
      <w:r w:rsidRPr="00FE5459">
        <w:rPr>
          <w:color w:val="000000"/>
          <w:sz w:val="28"/>
          <w:szCs w:val="28"/>
        </w:rPr>
        <w:t>Обеспечение доступным и комфортным жильем и коммунальными услугами граждан Российской Федерации</w:t>
      </w:r>
      <w:r w:rsidR="00F61E34">
        <w:rPr>
          <w:color w:val="000000"/>
          <w:sz w:val="28"/>
          <w:szCs w:val="28"/>
        </w:rPr>
        <w:t>»</w:t>
      </w:r>
      <w:r w:rsidRPr="00FE5459">
        <w:rPr>
          <w:color w:val="000000"/>
          <w:sz w:val="28"/>
          <w:szCs w:val="28"/>
        </w:rPr>
        <w:t xml:space="preserve">, утвержденным постановлением Правительства Российской Федерации от 17 декабря 2010 года № 1050 </w:t>
      </w:r>
      <w:r w:rsidR="00F61E34">
        <w:rPr>
          <w:color w:val="000000"/>
          <w:sz w:val="28"/>
          <w:szCs w:val="28"/>
        </w:rPr>
        <w:t>«</w:t>
      </w:r>
      <w:r w:rsidRPr="00FE5459">
        <w:rPr>
          <w:color w:val="000000"/>
          <w:sz w:val="28"/>
          <w:szCs w:val="28"/>
        </w:rPr>
        <w:t xml:space="preserve">О реализации отдельных мероприятий государственной программы Российской Федерации </w:t>
      </w:r>
      <w:r w:rsidR="00F61E34">
        <w:rPr>
          <w:color w:val="000000"/>
          <w:sz w:val="28"/>
          <w:szCs w:val="28"/>
        </w:rPr>
        <w:t>«</w:t>
      </w:r>
      <w:r w:rsidRPr="00FE5459">
        <w:rPr>
          <w:color w:val="000000"/>
          <w:sz w:val="28"/>
          <w:szCs w:val="28"/>
        </w:rPr>
        <w:t>Обеспечение доступным и комфортным жильем и коммунальными услугами граждан Российской Федерации</w:t>
      </w:r>
      <w:r w:rsidR="00F61E34">
        <w:rPr>
          <w:color w:val="000000"/>
          <w:sz w:val="28"/>
          <w:szCs w:val="28"/>
        </w:rPr>
        <w:t>»</w:t>
      </w:r>
      <w:r w:rsidRPr="00FE5459">
        <w:rPr>
          <w:color w:val="000000"/>
          <w:sz w:val="28"/>
          <w:szCs w:val="28"/>
        </w:rPr>
        <w:t>.</w:t>
      </w:r>
    </w:p>
    <w:p w:rsidR="00FE5459" w:rsidRPr="00FE5459" w:rsidRDefault="00FE5459" w:rsidP="00FE5459">
      <w:pPr>
        <w:tabs>
          <w:tab w:val="left" w:pos="993"/>
        </w:tabs>
        <w:ind w:firstLine="709"/>
        <w:jc w:val="both"/>
        <w:rPr>
          <w:color w:val="000000"/>
          <w:sz w:val="28"/>
          <w:szCs w:val="28"/>
        </w:rPr>
      </w:pPr>
      <w:r w:rsidRPr="00FE5459">
        <w:rPr>
          <w:color w:val="000000"/>
          <w:sz w:val="28"/>
          <w:szCs w:val="28"/>
        </w:rPr>
        <w:t>10.</w:t>
      </w:r>
      <w:r w:rsidRPr="00FE5459">
        <w:rPr>
          <w:color w:val="000000"/>
          <w:sz w:val="28"/>
          <w:szCs w:val="28"/>
        </w:rPr>
        <w:tab/>
        <w:t>Размер социальной выплаты составляет:</w:t>
      </w:r>
    </w:p>
    <w:p w:rsidR="00FE5459" w:rsidRPr="00FE5459" w:rsidRDefault="00F379EC" w:rsidP="00F379EC">
      <w:pPr>
        <w:tabs>
          <w:tab w:val="left" w:pos="993"/>
        </w:tabs>
        <w:ind w:firstLine="992"/>
        <w:jc w:val="both"/>
        <w:rPr>
          <w:color w:val="000000"/>
          <w:sz w:val="28"/>
          <w:szCs w:val="28"/>
        </w:rPr>
      </w:pPr>
      <w:r>
        <w:rPr>
          <w:color w:val="000000"/>
          <w:sz w:val="28"/>
          <w:szCs w:val="28"/>
        </w:rPr>
        <w:t xml:space="preserve">1) </w:t>
      </w:r>
      <w:r w:rsidR="00FE5459" w:rsidRPr="00FE5459">
        <w:rPr>
          <w:color w:val="000000"/>
          <w:sz w:val="28"/>
          <w:szCs w:val="28"/>
        </w:rPr>
        <w:t>30 % расчетной (средней) стоимости жилья - для молодых семей, не имеющих детей;</w:t>
      </w:r>
    </w:p>
    <w:p w:rsidR="00FE5459" w:rsidRPr="00FE5459" w:rsidRDefault="00F379EC" w:rsidP="00F379EC">
      <w:pPr>
        <w:tabs>
          <w:tab w:val="left" w:pos="993"/>
        </w:tabs>
        <w:ind w:firstLine="992"/>
        <w:jc w:val="both"/>
        <w:rPr>
          <w:color w:val="000000"/>
          <w:sz w:val="28"/>
          <w:szCs w:val="28"/>
        </w:rPr>
      </w:pPr>
      <w:r>
        <w:rPr>
          <w:color w:val="000000"/>
          <w:sz w:val="28"/>
          <w:szCs w:val="28"/>
        </w:rPr>
        <w:t xml:space="preserve">2) </w:t>
      </w:r>
      <w:r w:rsidR="00FE5459" w:rsidRPr="00FE5459">
        <w:rPr>
          <w:color w:val="000000"/>
          <w:sz w:val="28"/>
          <w:szCs w:val="28"/>
        </w:rPr>
        <w:t>35 %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11.</w:t>
      </w:r>
      <w:r w:rsidRPr="00FE5459">
        <w:rPr>
          <w:color w:val="000000"/>
          <w:sz w:val="28"/>
          <w:szCs w:val="28"/>
        </w:rPr>
        <w:tab/>
      </w:r>
      <w:proofErr w:type="gramStart"/>
      <w:r w:rsidRPr="00FE5459">
        <w:rPr>
          <w:color w:val="000000"/>
          <w:sz w:val="28"/>
          <w:szCs w:val="28"/>
        </w:rPr>
        <w:t>В</w:t>
      </w:r>
      <w:proofErr w:type="gramEnd"/>
      <w:r w:rsidRPr="00FE5459">
        <w:rPr>
          <w:color w:val="000000"/>
          <w:sz w:val="28"/>
          <w:szCs w:val="28"/>
        </w:rPr>
        <w:t xml:space="preserve"> случае использования социальной выплаты для погашения долга по кредитам размер социальной выплаты устанавливается в соответствии с пунктом 9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9 настоящих Правил и ограничивается суммой остатка задолженности по выплате остатка пая.</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12.</w:t>
      </w:r>
      <w:r w:rsidRPr="00FE5459">
        <w:rPr>
          <w:color w:val="000000"/>
          <w:sz w:val="28"/>
          <w:szCs w:val="28"/>
        </w:rPr>
        <w:tab/>
        <w:t>Для участия в основном мероприятии в целях использования социальной выплаты в соответствии с подпунктами 1-5 пункта 7 настоящих Правил молодая семья подает</w:t>
      </w:r>
      <w:r w:rsidR="00F379EC">
        <w:rPr>
          <w:color w:val="000000"/>
          <w:sz w:val="28"/>
          <w:szCs w:val="28"/>
        </w:rPr>
        <w:t xml:space="preserve"> в администрацию городского поселения </w:t>
      </w:r>
      <w:r w:rsidR="00F61E34">
        <w:rPr>
          <w:color w:val="000000"/>
          <w:sz w:val="28"/>
          <w:szCs w:val="28"/>
        </w:rPr>
        <w:t>«</w:t>
      </w:r>
      <w:r w:rsidR="00F379EC">
        <w:rPr>
          <w:color w:val="000000"/>
          <w:sz w:val="28"/>
          <w:szCs w:val="28"/>
        </w:rPr>
        <w:t>Шерловогорское</w:t>
      </w:r>
      <w:r w:rsidR="00F61E34">
        <w:rPr>
          <w:color w:val="000000"/>
          <w:sz w:val="28"/>
          <w:szCs w:val="28"/>
        </w:rPr>
        <w:t>»</w:t>
      </w:r>
      <w:r w:rsidRPr="00FE5459">
        <w:rPr>
          <w:color w:val="000000"/>
          <w:sz w:val="28"/>
          <w:szCs w:val="28"/>
        </w:rPr>
        <w:t xml:space="preserve"> следующие документы:</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1)</w:t>
      </w:r>
      <w:r w:rsidRPr="00FE5459">
        <w:rPr>
          <w:color w:val="000000"/>
          <w:sz w:val="28"/>
          <w:szCs w:val="28"/>
        </w:rPr>
        <w:tab/>
        <w:t>заявление по форме согласно приложению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2)</w:t>
      </w:r>
      <w:r w:rsidRPr="00FE5459">
        <w:rPr>
          <w:color w:val="000000"/>
          <w:sz w:val="28"/>
          <w:szCs w:val="28"/>
        </w:rPr>
        <w:tab/>
        <w:t>копия документов, удостоверяющих личность каждого члена семьи;</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3)</w:t>
      </w:r>
      <w:r w:rsidRPr="00FE5459">
        <w:rPr>
          <w:color w:val="000000"/>
          <w:sz w:val="28"/>
          <w:szCs w:val="28"/>
        </w:rPr>
        <w:tab/>
        <w:t>копия свидетельства о браке (на неполную семью не распространяется);</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4)</w:t>
      </w:r>
      <w:r w:rsidRPr="00FE5459">
        <w:rPr>
          <w:color w:val="000000"/>
          <w:sz w:val="28"/>
          <w:szCs w:val="28"/>
        </w:rPr>
        <w:tab/>
        <w:t xml:space="preserve">документ, подтверждающий признание </w:t>
      </w:r>
      <w:r w:rsidR="00F379EC">
        <w:rPr>
          <w:color w:val="000000"/>
          <w:sz w:val="28"/>
          <w:szCs w:val="28"/>
        </w:rPr>
        <w:t>молодой семьи,</w:t>
      </w:r>
      <w:r w:rsidRPr="00FE5459">
        <w:rPr>
          <w:color w:val="000000"/>
          <w:sz w:val="28"/>
          <w:szCs w:val="28"/>
        </w:rPr>
        <w:t xml:space="preserve"> нуждающейся в жилых помещениях;</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5)</w:t>
      </w:r>
      <w:r w:rsidRPr="00FE5459">
        <w:rPr>
          <w:color w:val="000000"/>
          <w:sz w:val="28"/>
          <w:szCs w:val="28"/>
        </w:rPr>
        <w:tab/>
        <w:t xml:space="preserve">документы, подтверждающие признание </w:t>
      </w:r>
      <w:proofErr w:type="gramStart"/>
      <w:r w:rsidRPr="00FE5459">
        <w:rPr>
          <w:color w:val="000000"/>
          <w:sz w:val="28"/>
          <w:szCs w:val="28"/>
        </w:rPr>
        <w:t>молодой семьи</w:t>
      </w:r>
      <w:proofErr w:type="gramEnd"/>
      <w:r w:rsidRPr="00FE5459">
        <w:rPr>
          <w:color w:val="000000"/>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13.</w:t>
      </w:r>
      <w:r w:rsidRPr="00FE5459">
        <w:rPr>
          <w:color w:val="000000"/>
          <w:sz w:val="28"/>
          <w:szCs w:val="28"/>
        </w:rPr>
        <w:tab/>
        <w:t xml:space="preserve">Для участия в основном мероприятии в целях использования социальной выплаты в соответствии с подпунктом 6 пункта 7 настоящих </w:t>
      </w:r>
      <w:r w:rsidRPr="00FE5459">
        <w:rPr>
          <w:color w:val="000000"/>
          <w:sz w:val="28"/>
          <w:szCs w:val="28"/>
        </w:rPr>
        <w:lastRenderedPageBreak/>
        <w:t xml:space="preserve">Правил молодая </w:t>
      </w:r>
      <w:r w:rsidR="00F379EC">
        <w:rPr>
          <w:color w:val="000000"/>
          <w:sz w:val="28"/>
          <w:szCs w:val="28"/>
        </w:rPr>
        <w:t xml:space="preserve">семья подает в администрацию городского поселения </w:t>
      </w:r>
      <w:r w:rsidR="00F61E34">
        <w:rPr>
          <w:color w:val="000000"/>
          <w:sz w:val="28"/>
          <w:szCs w:val="28"/>
        </w:rPr>
        <w:t>«</w:t>
      </w:r>
      <w:r w:rsidR="00F379EC">
        <w:rPr>
          <w:color w:val="000000"/>
          <w:sz w:val="28"/>
          <w:szCs w:val="28"/>
        </w:rPr>
        <w:t>Шерловогорское</w:t>
      </w:r>
      <w:r w:rsidR="00F61E34">
        <w:rPr>
          <w:color w:val="000000"/>
          <w:sz w:val="28"/>
          <w:szCs w:val="28"/>
        </w:rPr>
        <w:t>»</w:t>
      </w:r>
      <w:r w:rsidRPr="00FE5459">
        <w:rPr>
          <w:color w:val="000000"/>
          <w:sz w:val="28"/>
          <w:szCs w:val="28"/>
        </w:rPr>
        <w:t xml:space="preserve"> следующие документы:</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1)</w:t>
      </w:r>
      <w:r w:rsidRPr="00FE5459">
        <w:rPr>
          <w:color w:val="000000"/>
          <w:sz w:val="28"/>
          <w:szCs w:val="28"/>
        </w:rPr>
        <w:tab/>
        <w:t>заявление по форме согласно приложению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2)</w:t>
      </w:r>
      <w:r w:rsidRPr="00FE5459">
        <w:rPr>
          <w:color w:val="000000"/>
          <w:sz w:val="28"/>
          <w:szCs w:val="28"/>
        </w:rPr>
        <w:tab/>
        <w:t>копии документов, удостоверяющих личность каждого члена семьи;</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3)</w:t>
      </w:r>
      <w:r w:rsidRPr="00FE5459">
        <w:rPr>
          <w:color w:val="000000"/>
          <w:sz w:val="28"/>
          <w:szCs w:val="28"/>
        </w:rPr>
        <w:tab/>
        <w:t>копия свидетельства о браке (на неполную семью не распространяется);</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4)</w:t>
      </w:r>
      <w:r w:rsidRPr="00FE5459">
        <w:rPr>
          <w:color w:val="000000"/>
          <w:sz w:val="28"/>
          <w:szCs w:val="28"/>
        </w:rPr>
        <w:tab/>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5)</w:t>
      </w:r>
      <w:r w:rsidRPr="00FE5459">
        <w:rPr>
          <w:color w:val="000000"/>
          <w:sz w:val="28"/>
          <w:szCs w:val="28"/>
        </w:rPr>
        <w:tab/>
        <w:t>копия кредитного договора (договора займа);</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6)</w:t>
      </w:r>
      <w:r w:rsidRPr="00FE5459">
        <w:rPr>
          <w:color w:val="000000"/>
          <w:sz w:val="28"/>
          <w:szCs w:val="28"/>
        </w:rPr>
        <w:tab/>
        <w:t>документ, подтверждающий, что молодая семья была признана нуждающейся в жилом помещении в соответствии с пунктом 3 настоящих Правил на момент заключения кредитного договора (договора займа), указанного в подпункте 5 настоящего пункта;</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7)</w:t>
      </w:r>
      <w:r w:rsidRPr="00FE5459">
        <w:rPr>
          <w:color w:val="000000"/>
          <w:sz w:val="28"/>
          <w:szCs w:val="28"/>
        </w:rPr>
        <w:tab/>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14.</w:t>
      </w:r>
      <w:r w:rsidRPr="00FE5459">
        <w:rPr>
          <w:color w:val="000000"/>
          <w:sz w:val="28"/>
          <w:szCs w:val="28"/>
        </w:rPr>
        <w:tab/>
        <w:t>Документы, предусмотренные пунктами 12 или 13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15.</w:t>
      </w:r>
      <w:r w:rsidRPr="00FE5459">
        <w:rPr>
          <w:color w:val="000000"/>
          <w:sz w:val="28"/>
          <w:szCs w:val="28"/>
        </w:rPr>
        <w:tab/>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E5459" w:rsidRPr="00FE5459" w:rsidRDefault="00FE5459" w:rsidP="00FE5459">
      <w:pPr>
        <w:tabs>
          <w:tab w:val="left" w:pos="993"/>
          <w:tab w:val="left" w:pos="1134"/>
        </w:tabs>
        <w:ind w:firstLine="709"/>
        <w:jc w:val="both"/>
        <w:rPr>
          <w:color w:val="000000"/>
          <w:sz w:val="28"/>
          <w:szCs w:val="28"/>
        </w:rPr>
      </w:pPr>
      <w:r w:rsidRPr="00FE5459">
        <w:rPr>
          <w:color w:val="000000"/>
          <w:sz w:val="28"/>
          <w:szCs w:val="28"/>
        </w:rPr>
        <w:t>16.</w:t>
      </w:r>
      <w:r w:rsidRPr="00FE5459">
        <w:rPr>
          <w:color w:val="000000"/>
          <w:sz w:val="28"/>
          <w:szCs w:val="28"/>
        </w:rPr>
        <w:tab/>
        <w:t xml:space="preserve">Условием участия в основном мероприятии и предоставления социальной выплаты является согласие совершеннолетних членов молодой семьи на обработку администрацией </w:t>
      </w:r>
      <w:r w:rsidR="00F379EC">
        <w:rPr>
          <w:color w:val="000000"/>
          <w:sz w:val="28"/>
          <w:szCs w:val="28"/>
        </w:rPr>
        <w:t xml:space="preserve">городского поселения </w:t>
      </w:r>
      <w:r w:rsidR="00F61E34">
        <w:rPr>
          <w:color w:val="000000"/>
          <w:sz w:val="28"/>
          <w:szCs w:val="28"/>
        </w:rPr>
        <w:t>«</w:t>
      </w:r>
      <w:r w:rsidR="00F379EC">
        <w:rPr>
          <w:color w:val="000000"/>
          <w:sz w:val="28"/>
          <w:szCs w:val="28"/>
        </w:rPr>
        <w:t>Шерловогорское</w:t>
      </w:r>
      <w:r w:rsidR="00F61E34">
        <w:rPr>
          <w:color w:val="000000"/>
          <w:sz w:val="28"/>
          <w:szCs w:val="28"/>
        </w:rPr>
        <w:t>»</w:t>
      </w:r>
      <w:r w:rsidR="00F379EC">
        <w:rPr>
          <w:color w:val="000000"/>
          <w:sz w:val="28"/>
          <w:szCs w:val="28"/>
        </w:rPr>
        <w:t xml:space="preserve"> </w:t>
      </w:r>
      <w:r w:rsidRPr="00FE5459">
        <w:rPr>
          <w:color w:val="000000"/>
          <w:sz w:val="28"/>
          <w:szCs w:val="28"/>
        </w:rPr>
        <w:t>персональных данных о членах молодой семьи.</w:t>
      </w:r>
    </w:p>
    <w:p w:rsidR="00FE5459" w:rsidRPr="0002562C" w:rsidRDefault="00FE5459" w:rsidP="0002562C">
      <w:pPr>
        <w:tabs>
          <w:tab w:val="left" w:pos="993"/>
          <w:tab w:val="left" w:pos="1134"/>
        </w:tabs>
        <w:ind w:firstLine="709"/>
        <w:jc w:val="both"/>
        <w:rPr>
          <w:color w:val="000000"/>
          <w:sz w:val="28"/>
          <w:szCs w:val="28"/>
        </w:rPr>
      </w:pPr>
      <w:r w:rsidRPr="00FE5459">
        <w:rPr>
          <w:color w:val="000000"/>
          <w:sz w:val="28"/>
          <w:szCs w:val="28"/>
        </w:rPr>
        <w:t>Согласие должно быть оформлено в соответствии со</w:t>
      </w:r>
      <w:r w:rsidR="00722CE1">
        <w:rPr>
          <w:color w:val="000000"/>
          <w:sz w:val="28"/>
          <w:szCs w:val="28"/>
        </w:rPr>
        <w:t xml:space="preserve"> ст.</w:t>
      </w:r>
      <w:r w:rsidRPr="00FE5459">
        <w:rPr>
          <w:color w:val="000000"/>
          <w:sz w:val="28"/>
          <w:szCs w:val="28"/>
        </w:rPr>
        <w:t xml:space="preserve"> </w:t>
      </w:r>
      <w:r w:rsidR="00F379EC" w:rsidRPr="00FE5459">
        <w:rPr>
          <w:sz w:val="28"/>
          <w:szCs w:val="28"/>
        </w:rPr>
        <w:t>9 Федерального</w:t>
      </w:r>
      <w:r w:rsidRPr="00FE5459">
        <w:rPr>
          <w:color w:val="000000"/>
          <w:sz w:val="28"/>
          <w:szCs w:val="28"/>
        </w:rPr>
        <w:t xml:space="preserve"> закона от 27 июля 2006 года № 152-ФЗ </w:t>
      </w:r>
      <w:r w:rsidR="00F61E34">
        <w:rPr>
          <w:color w:val="000000"/>
          <w:sz w:val="28"/>
          <w:szCs w:val="28"/>
        </w:rPr>
        <w:t>«</w:t>
      </w:r>
      <w:r w:rsidRPr="00FE5459">
        <w:rPr>
          <w:color w:val="000000"/>
          <w:sz w:val="28"/>
          <w:szCs w:val="28"/>
        </w:rPr>
        <w:t>О персональных данных</w:t>
      </w:r>
      <w:r w:rsidR="00F61E34">
        <w:rPr>
          <w:color w:val="000000"/>
          <w:sz w:val="28"/>
          <w:szCs w:val="28"/>
        </w:rPr>
        <w:t>»</w:t>
      </w:r>
      <w:r w:rsidRPr="00FE5459">
        <w:rPr>
          <w:color w:val="000000"/>
          <w:sz w:val="28"/>
          <w:szCs w:val="28"/>
        </w:rPr>
        <w:t>.</w:t>
      </w:r>
    </w:p>
    <w:p w:rsidR="00FE5459" w:rsidRPr="00FE5459" w:rsidRDefault="0002562C" w:rsidP="00FE5459">
      <w:pPr>
        <w:tabs>
          <w:tab w:val="left" w:pos="993"/>
          <w:tab w:val="left" w:pos="1134"/>
        </w:tabs>
        <w:ind w:firstLine="709"/>
        <w:jc w:val="both"/>
        <w:rPr>
          <w:color w:val="000000"/>
          <w:sz w:val="28"/>
          <w:szCs w:val="28"/>
        </w:rPr>
      </w:pPr>
      <w:r>
        <w:rPr>
          <w:sz w:val="28"/>
          <w:szCs w:val="28"/>
        </w:rPr>
        <w:t>17</w:t>
      </w:r>
      <w:r w:rsidR="00FE5459" w:rsidRPr="00FE5459">
        <w:rPr>
          <w:sz w:val="28"/>
          <w:szCs w:val="28"/>
        </w:rPr>
        <w:t>.</w:t>
      </w:r>
      <w:r w:rsidR="00FE5459" w:rsidRPr="00FE5459">
        <w:rPr>
          <w:sz w:val="28"/>
          <w:szCs w:val="28"/>
        </w:rPr>
        <w:tab/>
        <w:t>Социальная выплата предоставляется админист</w:t>
      </w:r>
      <w:r w:rsidR="00F379EC">
        <w:rPr>
          <w:sz w:val="28"/>
          <w:szCs w:val="28"/>
        </w:rPr>
        <w:t xml:space="preserve">рацией городского поселения </w:t>
      </w:r>
      <w:r w:rsidR="00F61E34">
        <w:rPr>
          <w:sz w:val="28"/>
          <w:szCs w:val="28"/>
        </w:rPr>
        <w:t>«</w:t>
      </w:r>
      <w:r w:rsidR="00F379EC">
        <w:rPr>
          <w:sz w:val="28"/>
          <w:szCs w:val="28"/>
        </w:rPr>
        <w:t>Шерловогорское</w:t>
      </w:r>
      <w:r w:rsidR="00F61E34">
        <w:rPr>
          <w:sz w:val="28"/>
          <w:szCs w:val="28"/>
        </w:rPr>
        <w:t>»</w:t>
      </w:r>
      <w:r w:rsidR="00FE5459" w:rsidRPr="00FE5459">
        <w:rPr>
          <w:color w:val="000000"/>
          <w:sz w:val="28"/>
          <w:szCs w:val="28"/>
        </w:rPr>
        <w:t xml:space="preserve">, принявшей решение об участии молодой семьи в основном мероприятии, за счет средств местного бюджета, </w:t>
      </w:r>
      <w:r w:rsidR="00FE5459" w:rsidRPr="00FE5459">
        <w:rPr>
          <w:color w:val="000000"/>
          <w:sz w:val="28"/>
          <w:szCs w:val="28"/>
        </w:rPr>
        <w:lastRenderedPageBreak/>
        <w:t>предусмотренных на реализацию мероприятий по обеспечению жильем молодых семей, в том числе за счет субсидий из бюджета Забайкальского края, включая средства, поступившие из федерального бюджета.</w:t>
      </w:r>
    </w:p>
    <w:p w:rsidR="00FE5459" w:rsidRPr="00FE5459" w:rsidRDefault="0002562C" w:rsidP="00FE5459">
      <w:pPr>
        <w:tabs>
          <w:tab w:val="left" w:pos="993"/>
          <w:tab w:val="left" w:pos="1134"/>
        </w:tabs>
        <w:ind w:firstLine="709"/>
        <w:jc w:val="both"/>
        <w:rPr>
          <w:sz w:val="28"/>
          <w:szCs w:val="28"/>
        </w:rPr>
      </w:pPr>
      <w:r>
        <w:rPr>
          <w:sz w:val="28"/>
          <w:szCs w:val="28"/>
        </w:rPr>
        <w:t>18</w:t>
      </w:r>
      <w:r w:rsidR="00FE5459" w:rsidRPr="00FE5459">
        <w:rPr>
          <w:sz w:val="28"/>
          <w:szCs w:val="28"/>
        </w:rPr>
        <w:t>.</w:t>
      </w:r>
      <w:r w:rsidR="00FE5459" w:rsidRPr="00FE5459">
        <w:rPr>
          <w:sz w:val="28"/>
          <w:szCs w:val="28"/>
        </w:rPr>
        <w:tab/>
        <w:t xml:space="preserve">Порядок формирования </w:t>
      </w:r>
      <w:r w:rsidR="00F379EC">
        <w:rPr>
          <w:sz w:val="28"/>
          <w:szCs w:val="28"/>
        </w:rPr>
        <w:t xml:space="preserve">администрацией городского поселения </w:t>
      </w:r>
      <w:r w:rsidR="00F61E34">
        <w:rPr>
          <w:sz w:val="28"/>
          <w:szCs w:val="28"/>
        </w:rPr>
        <w:t>«</w:t>
      </w:r>
      <w:r w:rsidR="00F379EC">
        <w:rPr>
          <w:sz w:val="28"/>
          <w:szCs w:val="28"/>
        </w:rPr>
        <w:t>Шерловогорское</w:t>
      </w:r>
      <w:r w:rsidR="00F61E34">
        <w:rPr>
          <w:sz w:val="28"/>
          <w:szCs w:val="28"/>
        </w:rPr>
        <w:t>»</w:t>
      </w:r>
      <w:r w:rsidR="00FE5459" w:rsidRPr="00FE5459">
        <w:rPr>
          <w:sz w:val="28"/>
          <w:szCs w:val="28"/>
        </w:rPr>
        <w:t xml:space="preserve"> списков молодых семей - участниц о</w:t>
      </w:r>
      <w:r w:rsidR="00404272">
        <w:rPr>
          <w:sz w:val="28"/>
          <w:szCs w:val="28"/>
        </w:rPr>
        <w:t>сновного мероприятия для получения социальной выплаты</w:t>
      </w:r>
      <w:r w:rsidR="00FE5459" w:rsidRPr="00FE5459">
        <w:rPr>
          <w:sz w:val="28"/>
          <w:szCs w:val="28"/>
        </w:rPr>
        <w:t xml:space="preserve"> на приобретение (строительство) жилья в планируемом</w:t>
      </w:r>
      <w:r>
        <w:rPr>
          <w:sz w:val="28"/>
          <w:szCs w:val="28"/>
        </w:rPr>
        <w:t xml:space="preserve"> году, определен в настоящей </w:t>
      </w:r>
      <w:r w:rsidR="00FE5459" w:rsidRPr="00FE5459">
        <w:rPr>
          <w:sz w:val="28"/>
          <w:szCs w:val="28"/>
        </w:rPr>
        <w:t>программе.</w:t>
      </w:r>
    </w:p>
    <w:p w:rsidR="00FE5459" w:rsidRPr="00FE5459" w:rsidRDefault="00404272" w:rsidP="00FE5459">
      <w:pPr>
        <w:tabs>
          <w:tab w:val="left" w:pos="993"/>
          <w:tab w:val="left" w:pos="1134"/>
        </w:tabs>
        <w:ind w:firstLine="709"/>
        <w:jc w:val="both"/>
        <w:rPr>
          <w:sz w:val="28"/>
          <w:szCs w:val="28"/>
        </w:rPr>
      </w:pPr>
      <w:r>
        <w:rPr>
          <w:sz w:val="28"/>
          <w:szCs w:val="28"/>
        </w:rPr>
        <w:t>19</w:t>
      </w:r>
      <w:r w:rsidR="00FE5459" w:rsidRPr="00FE5459">
        <w:rPr>
          <w:sz w:val="28"/>
          <w:szCs w:val="28"/>
        </w:rPr>
        <w:t>.</w:t>
      </w:r>
      <w:r w:rsidR="00FE5459" w:rsidRPr="00FE5459">
        <w:rPr>
          <w:sz w:val="28"/>
          <w:szCs w:val="28"/>
        </w:rPr>
        <w:tab/>
        <w:t>Порядок использования средств социальной выплаты определен в основном мероприятии.</w:t>
      </w:r>
    </w:p>
    <w:p w:rsidR="00AB2BD6" w:rsidRDefault="00AB2BD6"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2D1A90" w:rsidRDefault="002D1A90" w:rsidP="002D1A90">
      <w:pPr>
        <w:pStyle w:val="ConsPlusNormal"/>
        <w:rPr>
          <w:b/>
        </w:rPr>
      </w:pPr>
    </w:p>
    <w:p w:rsidR="0002562C" w:rsidRDefault="0002562C" w:rsidP="002D1A90">
      <w:pPr>
        <w:pStyle w:val="ConsPlusNormal"/>
        <w:rPr>
          <w:b/>
        </w:rPr>
      </w:pPr>
    </w:p>
    <w:p w:rsidR="004B703C" w:rsidRDefault="004B703C" w:rsidP="002D1A90">
      <w:pPr>
        <w:pStyle w:val="ConsPlusNormal"/>
        <w:rPr>
          <w:b/>
        </w:rPr>
      </w:pPr>
    </w:p>
    <w:p w:rsidR="002D1A90" w:rsidRDefault="002D1A90" w:rsidP="002D1A90">
      <w:pPr>
        <w:pStyle w:val="ConsPlusNormal"/>
        <w:rPr>
          <w:b/>
        </w:rPr>
      </w:pPr>
    </w:p>
    <w:p w:rsidR="00F42F3C" w:rsidRDefault="00F42F3C" w:rsidP="002D1A90">
      <w:pPr>
        <w:pStyle w:val="ConsPlusNormal"/>
        <w:rPr>
          <w:b/>
        </w:rPr>
      </w:pPr>
    </w:p>
    <w:p w:rsidR="00F42F3C" w:rsidRDefault="00F42F3C" w:rsidP="002D1A90">
      <w:pPr>
        <w:pStyle w:val="ConsPlusNormal"/>
        <w:rPr>
          <w:b/>
        </w:rPr>
      </w:pPr>
    </w:p>
    <w:p w:rsidR="00F42F3C" w:rsidRDefault="00F42F3C" w:rsidP="002D1A90">
      <w:pPr>
        <w:pStyle w:val="ConsPlusNormal"/>
        <w:rPr>
          <w:b/>
        </w:rPr>
      </w:pPr>
    </w:p>
    <w:p w:rsidR="00F42F3C" w:rsidRDefault="00F42F3C" w:rsidP="002D1A90">
      <w:pPr>
        <w:pStyle w:val="ConsPlusNormal"/>
        <w:rPr>
          <w:b/>
        </w:rPr>
      </w:pPr>
    </w:p>
    <w:p w:rsidR="00F42F3C" w:rsidRDefault="00F42F3C" w:rsidP="002D1A90">
      <w:pPr>
        <w:pStyle w:val="ConsPlusNormal"/>
        <w:rPr>
          <w:b/>
        </w:rPr>
      </w:pPr>
    </w:p>
    <w:p w:rsidR="00F42F3C" w:rsidRDefault="00F42F3C" w:rsidP="002D1A90">
      <w:pPr>
        <w:pStyle w:val="ConsPlusNormal"/>
        <w:rPr>
          <w:b/>
        </w:rPr>
      </w:pPr>
    </w:p>
    <w:p w:rsidR="008644A6" w:rsidRDefault="008644A6" w:rsidP="002D1A90">
      <w:pPr>
        <w:pStyle w:val="ConsPlusNormal"/>
        <w:rPr>
          <w:b/>
        </w:rPr>
      </w:pPr>
    </w:p>
    <w:p w:rsidR="008644A6" w:rsidRDefault="008644A6" w:rsidP="002D1A90">
      <w:pPr>
        <w:pStyle w:val="ConsPlusNormal"/>
        <w:rPr>
          <w:b/>
        </w:rPr>
      </w:pPr>
    </w:p>
    <w:p w:rsidR="008644A6" w:rsidRDefault="008644A6" w:rsidP="002D1A90">
      <w:pPr>
        <w:pStyle w:val="ConsPlusNormal"/>
        <w:rPr>
          <w:b/>
        </w:rPr>
      </w:pPr>
    </w:p>
    <w:p w:rsidR="008644A6" w:rsidRDefault="008644A6" w:rsidP="002D1A90">
      <w:pPr>
        <w:pStyle w:val="ConsPlusNormal"/>
        <w:rPr>
          <w:b/>
        </w:rPr>
      </w:pPr>
    </w:p>
    <w:p w:rsidR="008644A6" w:rsidRDefault="008644A6" w:rsidP="002D1A90">
      <w:pPr>
        <w:pStyle w:val="ConsPlusNormal"/>
        <w:rPr>
          <w:b/>
        </w:rPr>
      </w:pPr>
    </w:p>
    <w:p w:rsidR="008644A6" w:rsidRDefault="008644A6" w:rsidP="002D1A90">
      <w:pPr>
        <w:pStyle w:val="ConsPlusNormal"/>
        <w:rPr>
          <w:b/>
        </w:rPr>
      </w:pPr>
    </w:p>
    <w:p w:rsidR="008644A6" w:rsidRDefault="008644A6" w:rsidP="002D1A90">
      <w:pPr>
        <w:pStyle w:val="ConsPlusNormal"/>
        <w:rPr>
          <w:b/>
        </w:rPr>
      </w:pPr>
    </w:p>
    <w:p w:rsidR="008644A6" w:rsidRDefault="008644A6" w:rsidP="002D1A90">
      <w:pPr>
        <w:pStyle w:val="ConsPlusNormal"/>
        <w:rPr>
          <w:b/>
        </w:rPr>
      </w:pPr>
    </w:p>
    <w:p w:rsidR="002D1A90" w:rsidRPr="002D1A90" w:rsidRDefault="002D1A90" w:rsidP="002D1A90">
      <w:pPr>
        <w:autoSpaceDE w:val="0"/>
        <w:autoSpaceDN w:val="0"/>
        <w:spacing w:after="120"/>
        <w:ind w:left="5103" w:right="-2"/>
        <w:jc w:val="center"/>
      </w:pPr>
      <w:r w:rsidRPr="002D1A90">
        <w:lastRenderedPageBreak/>
        <w:t>Приложение</w:t>
      </w:r>
      <w:r w:rsidRPr="002D1A90">
        <w:br/>
        <w:t>к Правилам предоставления молодым семьям социальных выплат на приобретение (строительство) жилья и их использования</w:t>
      </w:r>
    </w:p>
    <w:p w:rsidR="002D1A90" w:rsidRPr="002D1A90" w:rsidRDefault="002D1A90" w:rsidP="002D1A90">
      <w:pPr>
        <w:autoSpaceDE w:val="0"/>
        <w:autoSpaceDN w:val="0"/>
        <w:spacing w:before="360"/>
        <w:ind w:right="-2"/>
        <w:jc w:val="center"/>
      </w:pPr>
    </w:p>
    <w:p w:rsidR="002D1A90" w:rsidRPr="002D1A90" w:rsidRDefault="002D1A90" w:rsidP="002D1A90">
      <w:pPr>
        <w:pBdr>
          <w:top w:val="single" w:sz="4" w:space="1" w:color="auto"/>
        </w:pBdr>
        <w:autoSpaceDE w:val="0"/>
        <w:autoSpaceDN w:val="0"/>
        <w:ind w:right="-2"/>
        <w:jc w:val="center"/>
        <w:rPr>
          <w:sz w:val="20"/>
          <w:szCs w:val="20"/>
        </w:rPr>
      </w:pPr>
      <w:r w:rsidRPr="002D1A90">
        <w:rPr>
          <w:sz w:val="20"/>
          <w:szCs w:val="20"/>
        </w:rPr>
        <w:t>(орган местного самоуправления)</w:t>
      </w:r>
    </w:p>
    <w:p w:rsidR="002D1A90" w:rsidRPr="002D1A90" w:rsidRDefault="002D1A90" w:rsidP="002D1A90">
      <w:pPr>
        <w:autoSpaceDE w:val="0"/>
        <w:autoSpaceDN w:val="0"/>
        <w:spacing w:before="360" w:after="360"/>
        <w:ind w:right="-2"/>
        <w:jc w:val="center"/>
        <w:rPr>
          <w:b/>
          <w:bCs/>
          <w:spacing w:val="60"/>
          <w:sz w:val="26"/>
          <w:szCs w:val="26"/>
        </w:rPr>
      </w:pPr>
      <w:r w:rsidRPr="002D1A90">
        <w:rPr>
          <w:b/>
          <w:bCs/>
          <w:spacing w:val="60"/>
          <w:sz w:val="26"/>
          <w:szCs w:val="26"/>
        </w:rPr>
        <w:t>ЗАЯВЛЕНИЕ</w:t>
      </w:r>
    </w:p>
    <w:p w:rsidR="002D1A90" w:rsidRPr="002D1A90" w:rsidRDefault="002D1A90" w:rsidP="002D1A90">
      <w:pPr>
        <w:tabs>
          <w:tab w:val="right" w:pos="9639"/>
        </w:tabs>
        <w:autoSpaceDE w:val="0"/>
        <w:autoSpaceDN w:val="0"/>
        <w:ind w:right="-2" w:firstLine="567"/>
        <w:jc w:val="both"/>
      </w:pPr>
      <w:r w:rsidRPr="002D1A90">
        <w:t xml:space="preserve">Прошу включить в состав участников основного мероприятия </w:t>
      </w:r>
      <w:r w:rsidR="00F61E34">
        <w:t>«</w:t>
      </w:r>
      <w:r w:rsidRPr="002D1A90">
        <w:t>Обеспечение жильем молодых семей</w:t>
      </w:r>
      <w:r w:rsidR="00F61E34">
        <w:t>»</w:t>
      </w:r>
      <w:r w:rsidRPr="002D1A90">
        <w:t xml:space="preserve"> государственной программы Российской Федерации </w:t>
      </w:r>
      <w:r w:rsidR="00F61E34">
        <w:t>«</w:t>
      </w:r>
      <w:r w:rsidRPr="002D1A90">
        <w:t>Обеспечение доступным и комфортным жильем и коммунальными услугами граждан Российской Федерации</w:t>
      </w:r>
      <w:r w:rsidR="00F61E34">
        <w:t>»</w:t>
      </w:r>
      <w:r w:rsidRPr="002D1A90">
        <w:t xml:space="preserve"> молодую семью в составе:</w:t>
      </w:r>
    </w:p>
    <w:p w:rsidR="002D1A90" w:rsidRPr="002D1A90" w:rsidRDefault="002D1A90" w:rsidP="002D1A90">
      <w:pPr>
        <w:tabs>
          <w:tab w:val="right" w:pos="9639"/>
        </w:tabs>
        <w:autoSpaceDE w:val="0"/>
        <w:autoSpaceDN w:val="0"/>
        <w:ind w:right="-2"/>
        <w:jc w:val="both"/>
      </w:pPr>
      <w:r w:rsidRPr="002D1A90">
        <w:t xml:space="preserve">супруг  </w:t>
      </w:r>
    </w:p>
    <w:p w:rsidR="002D1A90" w:rsidRPr="002D1A90" w:rsidRDefault="002D1A90" w:rsidP="002D1A90">
      <w:pPr>
        <w:pBdr>
          <w:top w:val="single" w:sz="4" w:space="1" w:color="auto"/>
        </w:pBdr>
        <w:autoSpaceDE w:val="0"/>
        <w:autoSpaceDN w:val="0"/>
        <w:spacing w:after="120"/>
        <w:ind w:left="794" w:right="-2"/>
        <w:jc w:val="center"/>
        <w:rPr>
          <w:sz w:val="20"/>
          <w:szCs w:val="20"/>
        </w:rPr>
      </w:pPr>
      <w:r w:rsidRPr="002D1A90">
        <w:rPr>
          <w:sz w:val="20"/>
          <w:szCs w:val="20"/>
        </w:rPr>
        <w:t>(ф.и.о., дата рождения)</w:t>
      </w:r>
    </w:p>
    <w:tbl>
      <w:tblPr>
        <w:tblW w:w="9270" w:type="dxa"/>
        <w:tblLayout w:type="fixed"/>
        <w:tblCellMar>
          <w:left w:w="28" w:type="dxa"/>
          <w:right w:w="28" w:type="dxa"/>
        </w:tblCellMar>
        <w:tblLook w:val="0000" w:firstRow="0" w:lastRow="0" w:firstColumn="0" w:lastColumn="0" w:noHBand="0" w:noVBand="0"/>
      </w:tblPr>
      <w:tblGrid>
        <w:gridCol w:w="1644"/>
        <w:gridCol w:w="1418"/>
        <w:gridCol w:w="454"/>
        <w:gridCol w:w="1332"/>
        <w:gridCol w:w="1332"/>
        <w:gridCol w:w="3090"/>
      </w:tblGrid>
      <w:tr w:rsidR="002D1A90" w:rsidRPr="002D1A90" w:rsidTr="00E1625B">
        <w:tc>
          <w:tcPr>
            <w:tcW w:w="1644" w:type="dxa"/>
            <w:tcBorders>
              <w:top w:val="nil"/>
              <w:left w:val="nil"/>
              <w:bottom w:val="nil"/>
              <w:right w:val="nil"/>
            </w:tcBorders>
            <w:vAlign w:val="bottom"/>
          </w:tcPr>
          <w:p w:rsidR="002D1A90" w:rsidRPr="002D1A90" w:rsidRDefault="002D1A90" w:rsidP="002D1A90">
            <w:pPr>
              <w:autoSpaceDE w:val="0"/>
              <w:autoSpaceDN w:val="0"/>
              <w:ind w:right="-2"/>
            </w:pPr>
            <w:r w:rsidRPr="002D1A90">
              <w:t>паспорт: серия</w:t>
            </w:r>
          </w:p>
        </w:tc>
        <w:tc>
          <w:tcPr>
            <w:tcW w:w="1418"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454" w:type="dxa"/>
            <w:tcBorders>
              <w:top w:val="nil"/>
              <w:left w:val="nil"/>
              <w:bottom w:val="nil"/>
              <w:right w:val="nil"/>
            </w:tcBorders>
            <w:vAlign w:val="bottom"/>
          </w:tcPr>
          <w:p w:rsidR="002D1A90" w:rsidRPr="002D1A90" w:rsidRDefault="002D1A90" w:rsidP="002D1A90">
            <w:pPr>
              <w:autoSpaceDE w:val="0"/>
              <w:autoSpaceDN w:val="0"/>
              <w:ind w:right="-2"/>
              <w:jc w:val="center"/>
            </w:pPr>
            <w:r w:rsidRPr="002D1A90">
              <w:t>№</w:t>
            </w:r>
          </w:p>
        </w:tc>
        <w:tc>
          <w:tcPr>
            <w:tcW w:w="1332"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1332" w:type="dxa"/>
            <w:tcBorders>
              <w:top w:val="nil"/>
              <w:left w:val="nil"/>
              <w:bottom w:val="nil"/>
              <w:right w:val="nil"/>
            </w:tcBorders>
            <w:vAlign w:val="bottom"/>
          </w:tcPr>
          <w:p w:rsidR="002D1A90" w:rsidRPr="002D1A90" w:rsidRDefault="002D1A90" w:rsidP="002D1A90">
            <w:pPr>
              <w:autoSpaceDE w:val="0"/>
              <w:autoSpaceDN w:val="0"/>
              <w:ind w:right="-2"/>
            </w:pPr>
            <w:r w:rsidRPr="002D1A90">
              <w:t>, выданный</w:t>
            </w:r>
          </w:p>
        </w:tc>
        <w:tc>
          <w:tcPr>
            <w:tcW w:w="3090"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r>
    </w:tbl>
    <w:p w:rsidR="002D1A90" w:rsidRPr="002D1A90" w:rsidRDefault="002D1A90" w:rsidP="002D1A90">
      <w:pPr>
        <w:autoSpaceDE w:val="0"/>
        <w:autoSpaceDN w:val="0"/>
        <w:ind w:right="-2"/>
        <w:rPr>
          <w:sz w:val="2"/>
          <w:szCs w:val="2"/>
        </w:rPr>
      </w:pPr>
    </w:p>
    <w:tbl>
      <w:tblPr>
        <w:tblW w:w="9349" w:type="dxa"/>
        <w:tblLayout w:type="fixed"/>
        <w:tblCellMar>
          <w:left w:w="28" w:type="dxa"/>
          <w:right w:w="28" w:type="dxa"/>
        </w:tblCellMar>
        <w:tblLook w:val="0000" w:firstRow="0" w:lastRow="0" w:firstColumn="0" w:lastColumn="0" w:noHBand="0" w:noVBand="0"/>
      </w:tblPr>
      <w:tblGrid>
        <w:gridCol w:w="5557"/>
        <w:gridCol w:w="227"/>
        <w:gridCol w:w="397"/>
        <w:gridCol w:w="227"/>
        <w:gridCol w:w="1701"/>
        <w:gridCol w:w="397"/>
        <w:gridCol w:w="397"/>
        <w:gridCol w:w="446"/>
      </w:tblGrid>
      <w:tr w:rsidR="002D1A90" w:rsidRPr="002D1A90" w:rsidTr="00E1625B">
        <w:tc>
          <w:tcPr>
            <w:tcW w:w="5557"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227" w:type="dxa"/>
            <w:tcBorders>
              <w:top w:val="nil"/>
              <w:left w:val="nil"/>
              <w:bottom w:val="nil"/>
              <w:right w:val="nil"/>
            </w:tcBorders>
            <w:vAlign w:val="bottom"/>
          </w:tcPr>
          <w:p w:rsidR="002D1A90" w:rsidRPr="002D1A90" w:rsidRDefault="00F61E34" w:rsidP="002D1A90">
            <w:pPr>
              <w:autoSpaceDE w:val="0"/>
              <w:autoSpaceDN w:val="0"/>
              <w:ind w:right="-2"/>
              <w:jc w:val="right"/>
            </w:pPr>
            <w:r>
              <w:t>«</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227" w:type="dxa"/>
            <w:tcBorders>
              <w:top w:val="nil"/>
              <w:left w:val="nil"/>
              <w:bottom w:val="nil"/>
              <w:right w:val="nil"/>
            </w:tcBorders>
            <w:vAlign w:val="bottom"/>
          </w:tcPr>
          <w:p w:rsidR="002D1A90" w:rsidRPr="002D1A90" w:rsidRDefault="00F61E34" w:rsidP="002D1A90">
            <w:pPr>
              <w:autoSpaceDE w:val="0"/>
              <w:autoSpaceDN w:val="0"/>
              <w:ind w:right="-2"/>
            </w:pPr>
            <w:r>
              <w:t>«</w:t>
            </w:r>
          </w:p>
        </w:tc>
        <w:tc>
          <w:tcPr>
            <w:tcW w:w="1701"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397" w:type="dxa"/>
            <w:tcBorders>
              <w:top w:val="nil"/>
              <w:left w:val="nil"/>
              <w:bottom w:val="nil"/>
              <w:right w:val="nil"/>
            </w:tcBorders>
            <w:vAlign w:val="bottom"/>
          </w:tcPr>
          <w:p w:rsidR="002D1A90" w:rsidRPr="002D1A90" w:rsidRDefault="002D1A90" w:rsidP="002D1A90">
            <w:pPr>
              <w:autoSpaceDE w:val="0"/>
              <w:autoSpaceDN w:val="0"/>
              <w:ind w:right="-2"/>
              <w:jc w:val="right"/>
            </w:pPr>
            <w:r w:rsidRPr="002D1A90">
              <w:t>20</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446" w:type="dxa"/>
            <w:tcBorders>
              <w:top w:val="nil"/>
              <w:left w:val="nil"/>
              <w:bottom w:val="nil"/>
              <w:right w:val="nil"/>
            </w:tcBorders>
            <w:vAlign w:val="bottom"/>
          </w:tcPr>
          <w:p w:rsidR="002D1A90" w:rsidRPr="002D1A90" w:rsidRDefault="002D1A90" w:rsidP="002D1A90">
            <w:pPr>
              <w:autoSpaceDE w:val="0"/>
              <w:autoSpaceDN w:val="0"/>
              <w:ind w:left="57" w:right="-2"/>
            </w:pPr>
            <w:r w:rsidRPr="002D1A90">
              <w:t>г.,</w:t>
            </w:r>
          </w:p>
        </w:tc>
      </w:tr>
    </w:tbl>
    <w:p w:rsidR="002D1A90" w:rsidRPr="002D1A90" w:rsidRDefault="002D1A90" w:rsidP="002D1A90">
      <w:pPr>
        <w:autoSpaceDE w:val="0"/>
        <w:autoSpaceDN w:val="0"/>
        <w:spacing w:before="120"/>
        <w:ind w:right="-2"/>
      </w:pPr>
      <w:r w:rsidRPr="002D1A90">
        <w:t xml:space="preserve">проживает по адресу:  </w:t>
      </w:r>
    </w:p>
    <w:p w:rsidR="002D1A90" w:rsidRPr="002D1A90" w:rsidRDefault="002D1A90" w:rsidP="002D1A90">
      <w:pPr>
        <w:pBdr>
          <w:top w:val="single" w:sz="4" w:space="1" w:color="auto"/>
        </w:pBdr>
        <w:autoSpaceDE w:val="0"/>
        <w:autoSpaceDN w:val="0"/>
        <w:ind w:left="2325" w:right="-2"/>
        <w:rPr>
          <w:sz w:val="2"/>
          <w:szCs w:val="2"/>
        </w:rPr>
      </w:pPr>
    </w:p>
    <w:p w:rsidR="002D1A90" w:rsidRPr="002D1A90" w:rsidRDefault="002D1A90" w:rsidP="002D1A90">
      <w:pPr>
        <w:tabs>
          <w:tab w:val="right" w:pos="9214"/>
        </w:tabs>
        <w:autoSpaceDE w:val="0"/>
        <w:autoSpaceDN w:val="0"/>
        <w:ind w:right="-2"/>
      </w:pPr>
      <w:r w:rsidRPr="002D1A90">
        <w:tab/>
      </w:r>
      <w:r>
        <w:t xml:space="preserve">               </w:t>
      </w:r>
      <w:r w:rsidRPr="002D1A90">
        <w:t>;</w:t>
      </w:r>
    </w:p>
    <w:p w:rsidR="002D1A90" w:rsidRPr="002D1A90" w:rsidRDefault="002D1A90" w:rsidP="002D1A90">
      <w:pPr>
        <w:pBdr>
          <w:top w:val="single" w:sz="4" w:space="1" w:color="auto"/>
        </w:pBdr>
        <w:autoSpaceDE w:val="0"/>
        <w:autoSpaceDN w:val="0"/>
        <w:ind w:right="-2"/>
        <w:rPr>
          <w:sz w:val="2"/>
          <w:szCs w:val="2"/>
        </w:rPr>
      </w:pPr>
    </w:p>
    <w:p w:rsidR="002D1A90" w:rsidRPr="002D1A90" w:rsidRDefault="002D1A90" w:rsidP="002D1A90">
      <w:pPr>
        <w:tabs>
          <w:tab w:val="right" w:pos="9214"/>
        </w:tabs>
        <w:autoSpaceDE w:val="0"/>
        <w:autoSpaceDN w:val="0"/>
        <w:spacing w:before="120"/>
        <w:ind w:right="-2"/>
        <w:jc w:val="both"/>
      </w:pPr>
      <w:r w:rsidRPr="002D1A90">
        <w:t xml:space="preserve">супруга </w:t>
      </w:r>
      <w:r w:rsidRPr="002D1A90">
        <w:tab/>
        <w:t>,</w:t>
      </w:r>
    </w:p>
    <w:p w:rsidR="002D1A90" w:rsidRPr="002D1A90" w:rsidRDefault="002D1A90" w:rsidP="002D1A90">
      <w:pPr>
        <w:pBdr>
          <w:top w:val="single" w:sz="4" w:space="1" w:color="auto"/>
        </w:pBdr>
        <w:autoSpaceDE w:val="0"/>
        <w:autoSpaceDN w:val="0"/>
        <w:spacing w:after="120"/>
        <w:ind w:left="907" w:right="-2"/>
        <w:jc w:val="center"/>
        <w:rPr>
          <w:sz w:val="20"/>
          <w:szCs w:val="20"/>
        </w:rPr>
      </w:pPr>
      <w:r w:rsidRPr="002D1A90">
        <w:rPr>
          <w:sz w:val="20"/>
          <w:szCs w:val="20"/>
        </w:rPr>
        <w:t>(ф.и.о., дата рождения)</w:t>
      </w:r>
    </w:p>
    <w:tbl>
      <w:tblPr>
        <w:tblW w:w="9242"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2636"/>
      </w:tblGrid>
      <w:tr w:rsidR="002D1A90" w:rsidRPr="002D1A90" w:rsidTr="00E1625B">
        <w:tc>
          <w:tcPr>
            <w:tcW w:w="1644" w:type="dxa"/>
            <w:tcBorders>
              <w:top w:val="nil"/>
              <w:left w:val="nil"/>
              <w:bottom w:val="nil"/>
              <w:right w:val="nil"/>
            </w:tcBorders>
            <w:vAlign w:val="bottom"/>
          </w:tcPr>
          <w:p w:rsidR="002D1A90" w:rsidRPr="002D1A90" w:rsidRDefault="002D1A90" w:rsidP="002D1A90">
            <w:pPr>
              <w:autoSpaceDE w:val="0"/>
              <w:autoSpaceDN w:val="0"/>
              <w:ind w:right="-2"/>
            </w:pPr>
            <w:r w:rsidRPr="002D1A90">
              <w:t>паспорт: серия</w:t>
            </w:r>
          </w:p>
        </w:tc>
        <w:tc>
          <w:tcPr>
            <w:tcW w:w="1418"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454" w:type="dxa"/>
            <w:tcBorders>
              <w:top w:val="nil"/>
              <w:left w:val="nil"/>
              <w:bottom w:val="nil"/>
              <w:right w:val="nil"/>
            </w:tcBorders>
            <w:vAlign w:val="bottom"/>
          </w:tcPr>
          <w:p w:rsidR="002D1A90" w:rsidRPr="002D1A90" w:rsidRDefault="002D1A90" w:rsidP="002D1A90">
            <w:pPr>
              <w:autoSpaceDE w:val="0"/>
              <w:autoSpaceDN w:val="0"/>
              <w:ind w:right="-2"/>
              <w:jc w:val="center"/>
            </w:pPr>
            <w:r w:rsidRPr="002D1A90">
              <w:t>№</w:t>
            </w:r>
          </w:p>
        </w:tc>
        <w:tc>
          <w:tcPr>
            <w:tcW w:w="1758"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1332" w:type="dxa"/>
            <w:tcBorders>
              <w:top w:val="nil"/>
              <w:left w:val="nil"/>
              <w:bottom w:val="nil"/>
              <w:right w:val="nil"/>
            </w:tcBorders>
            <w:vAlign w:val="bottom"/>
          </w:tcPr>
          <w:p w:rsidR="002D1A90" w:rsidRPr="002D1A90" w:rsidRDefault="002D1A90" w:rsidP="002D1A90">
            <w:pPr>
              <w:autoSpaceDE w:val="0"/>
              <w:autoSpaceDN w:val="0"/>
              <w:ind w:right="-2"/>
            </w:pPr>
            <w:r w:rsidRPr="002D1A90">
              <w:t>, выданный</w:t>
            </w:r>
          </w:p>
        </w:tc>
        <w:tc>
          <w:tcPr>
            <w:tcW w:w="2636"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r>
    </w:tbl>
    <w:p w:rsidR="002D1A90" w:rsidRPr="002D1A90" w:rsidRDefault="002D1A90" w:rsidP="002D1A90">
      <w:pPr>
        <w:autoSpaceDE w:val="0"/>
        <w:autoSpaceDN w:val="0"/>
        <w:ind w:right="-2"/>
        <w:rPr>
          <w:sz w:val="2"/>
          <w:szCs w:val="2"/>
        </w:rPr>
      </w:pPr>
    </w:p>
    <w:tbl>
      <w:tblPr>
        <w:tblW w:w="9490" w:type="dxa"/>
        <w:tblLayout w:type="fixed"/>
        <w:tblCellMar>
          <w:left w:w="28" w:type="dxa"/>
          <w:right w:w="28" w:type="dxa"/>
        </w:tblCellMar>
        <w:tblLook w:val="0000" w:firstRow="0" w:lastRow="0" w:firstColumn="0" w:lastColumn="0" w:noHBand="0" w:noVBand="0"/>
      </w:tblPr>
      <w:tblGrid>
        <w:gridCol w:w="5698"/>
        <w:gridCol w:w="227"/>
        <w:gridCol w:w="397"/>
        <w:gridCol w:w="227"/>
        <w:gridCol w:w="1701"/>
        <w:gridCol w:w="397"/>
        <w:gridCol w:w="397"/>
        <w:gridCol w:w="446"/>
      </w:tblGrid>
      <w:tr w:rsidR="002D1A90" w:rsidRPr="002D1A90" w:rsidTr="00E1625B">
        <w:tc>
          <w:tcPr>
            <w:tcW w:w="5698" w:type="dxa"/>
            <w:tcBorders>
              <w:top w:val="nil"/>
              <w:left w:val="nil"/>
              <w:bottom w:val="single" w:sz="4" w:space="0" w:color="auto"/>
              <w:right w:val="nil"/>
            </w:tcBorders>
            <w:vAlign w:val="bottom"/>
          </w:tcPr>
          <w:p w:rsidR="002D1A90" w:rsidRPr="002D1A90" w:rsidRDefault="002D1A90" w:rsidP="002D1A90">
            <w:pPr>
              <w:autoSpaceDE w:val="0"/>
              <w:autoSpaceDN w:val="0"/>
              <w:ind w:right="-170"/>
            </w:pPr>
          </w:p>
        </w:tc>
        <w:tc>
          <w:tcPr>
            <w:tcW w:w="227" w:type="dxa"/>
            <w:tcBorders>
              <w:top w:val="nil"/>
              <w:left w:val="nil"/>
              <w:bottom w:val="nil"/>
              <w:right w:val="nil"/>
            </w:tcBorders>
            <w:vAlign w:val="bottom"/>
          </w:tcPr>
          <w:p w:rsidR="002D1A90" w:rsidRPr="002D1A90" w:rsidRDefault="00F61E34" w:rsidP="002D1A90">
            <w:pPr>
              <w:autoSpaceDE w:val="0"/>
              <w:autoSpaceDN w:val="0"/>
              <w:ind w:right="-2"/>
              <w:jc w:val="right"/>
            </w:pPr>
            <w:r>
              <w:t>«</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227" w:type="dxa"/>
            <w:tcBorders>
              <w:top w:val="nil"/>
              <w:left w:val="nil"/>
              <w:bottom w:val="nil"/>
              <w:right w:val="nil"/>
            </w:tcBorders>
            <w:vAlign w:val="bottom"/>
          </w:tcPr>
          <w:p w:rsidR="002D1A90" w:rsidRPr="002D1A90" w:rsidRDefault="00F61E34" w:rsidP="002D1A90">
            <w:pPr>
              <w:autoSpaceDE w:val="0"/>
              <w:autoSpaceDN w:val="0"/>
              <w:ind w:right="-2"/>
            </w:pPr>
            <w:r>
              <w:t>«</w:t>
            </w:r>
          </w:p>
        </w:tc>
        <w:tc>
          <w:tcPr>
            <w:tcW w:w="1701"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397" w:type="dxa"/>
            <w:tcBorders>
              <w:top w:val="nil"/>
              <w:left w:val="nil"/>
              <w:bottom w:val="nil"/>
              <w:right w:val="nil"/>
            </w:tcBorders>
            <w:vAlign w:val="bottom"/>
          </w:tcPr>
          <w:p w:rsidR="002D1A90" w:rsidRPr="002D1A90" w:rsidRDefault="002D1A90" w:rsidP="002D1A90">
            <w:pPr>
              <w:autoSpaceDE w:val="0"/>
              <w:autoSpaceDN w:val="0"/>
              <w:ind w:right="-2"/>
              <w:jc w:val="right"/>
            </w:pPr>
            <w:r w:rsidRPr="002D1A90">
              <w:t>20</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446" w:type="dxa"/>
            <w:tcBorders>
              <w:top w:val="nil"/>
              <w:left w:val="nil"/>
              <w:bottom w:val="nil"/>
              <w:right w:val="nil"/>
            </w:tcBorders>
            <w:vAlign w:val="bottom"/>
          </w:tcPr>
          <w:p w:rsidR="002D1A90" w:rsidRPr="002D1A90" w:rsidRDefault="002D1A90" w:rsidP="002D1A90">
            <w:pPr>
              <w:autoSpaceDE w:val="0"/>
              <w:autoSpaceDN w:val="0"/>
              <w:ind w:left="57" w:right="-2"/>
            </w:pPr>
            <w:r w:rsidRPr="002D1A90">
              <w:t>г.,</w:t>
            </w:r>
          </w:p>
        </w:tc>
      </w:tr>
    </w:tbl>
    <w:p w:rsidR="002D1A90" w:rsidRPr="002D1A90" w:rsidRDefault="002D1A90" w:rsidP="002D1A90">
      <w:pPr>
        <w:autoSpaceDE w:val="0"/>
        <w:autoSpaceDN w:val="0"/>
        <w:spacing w:before="120"/>
        <w:ind w:right="-2"/>
      </w:pPr>
      <w:r w:rsidRPr="002D1A90">
        <w:t xml:space="preserve">проживает по адресу:  </w:t>
      </w:r>
    </w:p>
    <w:p w:rsidR="002D1A90" w:rsidRPr="002D1A90" w:rsidRDefault="002D1A90" w:rsidP="002D1A90">
      <w:pPr>
        <w:pBdr>
          <w:top w:val="single" w:sz="4" w:space="1" w:color="auto"/>
        </w:pBdr>
        <w:autoSpaceDE w:val="0"/>
        <w:autoSpaceDN w:val="0"/>
        <w:ind w:left="2325" w:right="-2"/>
        <w:rPr>
          <w:sz w:val="2"/>
          <w:szCs w:val="2"/>
        </w:rPr>
      </w:pPr>
    </w:p>
    <w:p w:rsidR="002D1A90" w:rsidRPr="002D1A90" w:rsidRDefault="002D1A90" w:rsidP="002D1A90">
      <w:pPr>
        <w:tabs>
          <w:tab w:val="right" w:pos="9214"/>
        </w:tabs>
        <w:autoSpaceDE w:val="0"/>
        <w:autoSpaceDN w:val="0"/>
        <w:ind w:right="-2"/>
      </w:pPr>
      <w:r w:rsidRPr="002D1A90">
        <w:tab/>
        <w:t>;</w:t>
      </w:r>
    </w:p>
    <w:p w:rsidR="002D1A90" w:rsidRPr="002D1A90" w:rsidRDefault="002D1A90" w:rsidP="002D1A90">
      <w:pPr>
        <w:pBdr>
          <w:top w:val="single" w:sz="4" w:space="1" w:color="auto"/>
        </w:pBdr>
        <w:autoSpaceDE w:val="0"/>
        <w:autoSpaceDN w:val="0"/>
        <w:ind w:right="-2"/>
        <w:rPr>
          <w:sz w:val="2"/>
          <w:szCs w:val="2"/>
        </w:rPr>
      </w:pPr>
    </w:p>
    <w:p w:rsidR="002D1A90" w:rsidRPr="002D1A90" w:rsidRDefault="002D1A90" w:rsidP="002D1A90">
      <w:pPr>
        <w:tabs>
          <w:tab w:val="right" w:pos="9639"/>
        </w:tabs>
        <w:autoSpaceDE w:val="0"/>
        <w:autoSpaceDN w:val="0"/>
        <w:spacing w:before="120"/>
        <w:ind w:right="-2"/>
        <w:jc w:val="both"/>
      </w:pPr>
      <w:r w:rsidRPr="002D1A90">
        <w:t>дети:</w:t>
      </w:r>
    </w:p>
    <w:p w:rsidR="002D1A90" w:rsidRPr="002D1A90" w:rsidRDefault="002D1A90" w:rsidP="002D1A90">
      <w:pPr>
        <w:tabs>
          <w:tab w:val="right" w:pos="9639"/>
        </w:tabs>
        <w:autoSpaceDE w:val="0"/>
        <w:autoSpaceDN w:val="0"/>
        <w:ind w:right="-2"/>
        <w:jc w:val="both"/>
      </w:pPr>
    </w:p>
    <w:p w:rsidR="002D1A90" w:rsidRPr="002D1A90" w:rsidRDefault="002D1A90" w:rsidP="002D1A90">
      <w:pPr>
        <w:pBdr>
          <w:top w:val="single" w:sz="4" w:space="1" w:color="auto"/>
        </w:pBdr>
        <w:autoSpaceDE w:val="0"/>
        <w:autoSpaceDN w:val="0"/>
        <w:spacing w:after="120"/>
        <w:ind w:right="-2"/>
        <w:jc w:val="center"/>
        <w:rPr>
          <w:sz w:val="20"/>
          <w:szCs w:val="20"/>
        </w:rPr>
      </w:pPr>
      <w:r w:rsidRPr="002D1A90">
        <w:rPr>
          <w:sz w:val="20"/>
          <w:szCs w:val="20"/>
        </w:rPr>
        <w:t>(ф.и.о., дата рождения)</w:t>
      </w:r>
    </w:p>
    <w:p w:rsidR="002D1A90" w:rsidRPr="002D1A90" w:rsidRDefault="002D1A90" w:rsidP="002D1A90">
      <w:pPr>
        <w:autoSpaceDE w:val="0"/>
        <w:autoSpaceDN w:val="0"/>
        <w:spacing w:after="120"/>
        <w:ind w:right="-2"/>
      </w:pPr>
      <w:r w:rsidRPr="002D1A90">
        <w:t>свидетельство о рождении (паспорт для ребенка, достигшего 14 лет)</w:t>
      </w:r>
    </w:p>
    <w:p w:rsidR="002D1A90" w:rsidRPr="002D1A90" w:rsidRDefault="002D1A90" w:rsidP="002D1A90">
      <w:pPr>
        <w:pBdr>
          <w:top w:val="dashSmallGap" w:sz="4" w:space="1" w:color="auto"/>
        </w:pBdr>
        <w:autoSpaceDE w:val="0"/>
        <w:autoSpaceDN w:val="0"/>
        <w:ind w:right="-2"/>
        <w:rPr>
          <w:sz w:val="2"/>
          <w:szCs w:val="2"/>
        </w:rPr>
      </w:pPr>
    </w:p>
    <w:p w:rsidR="002D1A90" w:rsidRPr="002D1A90" w:rsidRDefault="002D1A90" w:rsidP="002D1A90">
      <w:pPr>
        <w:autoSpaceDE w:val="0"/>
        <w:autoSpaceDN w:val="0"/>
        <w:spacing w:before="60" w:after="120"/>
        <w:ind w:right="-2"/>
        <w:jc w:val="center"/>
        <w:rPr>
          <w:sz w:val="20"/>
          <w:szCs w:val="20"/>
        </w:rPr>
      </w:pPr>
      <w:r w:rsidRPr="002D1A90">
        <w:rPr>
          <w:sz w:val="20"/>
          <w:szCs w:val="20"/>
        </w:rPr>
        <w:t>(ненужное вычеркнуть)</w:t>
      </w:r>
    </w:p>
    <w:tbl>
      <w:tblPr>
        <w:tblW w:w="9270" w:type="dxa"/>
        <w:tblLayout w:type="fixed"/>
        <w:tblCellMar>
          <w:left w:w="28" w:type="dxa"/>
          <w:right w:w="28" w:type="dxa"/>
        </w:tblCellMar>
        <w:tblLook w:val="0000" w:firstRow="0" w:lastRow="0" w:firstColumn="0" w:lastColumn="0" w:noHBand="0" w:noVBand="0"/>
      </w:tblPr>
      <w:tblGrid>
        <w:gridCol w:w="1644"/>
        <w:gridCol w:w="1418"/>
        <w:gridCol w:w="454"/>
        <w:gridCol w:w="1332"/>
        <w:gridCol w:w="1332"/>
        <w:gridCol w:w="3090"/>
      </w:tblGrid>
      <w:tr w:rsidR="002D1A90" w:rsidRPr="002D1A90" w:rsidTr="00E1625B">
        <w:tc>
          <w:tcPr>
            <w:tcW w:w="1644" w:type="dxa"/>
            <w:tcBorders>
              <w:top w:val="nil"/>
              <w:left w:val="nil"/>
              <w:bottom w:val="nil"/>
              <w:right w:val="nil"/>
            </w:tcBorders>
            <w:vAlign w:val="bottom"/>
          </w:tcPr>
          <w:p w:rsidR="002D1A90" w:rsidRPr="002D1A90" w:rsidRDefault="002D1A90" w:rsidP="002D1A90">
            <w:pPr>
              <w:autoSpaceDE w:val="0"/>
              <w:autoSpaceDN w:val="0"/>
              <w:ind w:right="-2"/>
            </w:pPr>
            <w:r w:rsidRPr="002D1A90">
              <w:t>паспорт: серия</w:t>
            </w:r>
          </w:p>
        </w:tc>
        <w:tc>
          <w:tcPr>
            <w:tcW w:w="1418"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454" w:type="dxa"/>
            <w:tcBorders>
              <w:top w:val="nil"/>
              <w:left w:val="nil"/>
              <w:bottom w:val="nil"/>
              <w:right w:val="nil"/>
            </w:tcBorders>
            <w:vAlign w:val="bottom"/>
          </w:tcPr>
          <w:p w:rsidR="002D1A90" w:rsidRPr="002D1A90" w:rsidRDefault="002D1A90" w:rsidP="002D1A90">
            <w:pPr>
              <w:autoSpaceDE w:val="0"/>
              <w:autoSpaceDN w:val="0"/>
              <w:ind w:right="-2"/>
              <w:jc w:val="center"/>
            </w:pPr>
            <w:r w:rsidRPr="002D1A90">
              <w:t>№</w:t>
            </w:r>
          </w:p>
        </w:tc>
        <w:tc>
          <w:tcPr>
            <w:tcW w:w="1332"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1332" w:type="dxa"/>
            <w:tcBorders>
              <w:top w:val="nil"/>
              <w:left w:val="nil"/>
              <w:bottom w:val="nil"/>
              <w:right w:val="nil"/>
            </w:tcBorders>
            <w:vAlign w:val="bottom"/>
          </w:tcPr>
          <w:p w:rsidR="002D1A90" w:rsidRPr="002D1A90" w:rsidRDefault="002D1A90" w:rsidP="002D1A90">
            <w:pPr>
              <w:autoSpaceDE w:val="0"/>
              <w:autoSpaceDN w:val="0"/>
              <w:ind w:right="-2"/>
            </w:pPr>
            <w:r w:rsidRPr="002D1A90">
              <w:t>, выданный</w:t>
            </w:r>
          </w:p>
        </w:tc>
        <w:tc>
          <w:tcPr>
            <w:tcW w:w="3090"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r>
    </w:tbl>
    <w:p w:rsidR="002D1A90" w:rsidRPr="002D1A90" w:rsidRDefault="002D1A90" w:rsidP="002D1A90">
      <w:pPr>
        <w:autoSpaceDE w:val="0"/>
        <w:autoSpaceDN w:val="0"/>
        <w:ind w:right="-2"/>
        <w:rPr>
          <w:sz w:val="2"/>
          <w:szCs w:val="2"/>
        </w:rPr>
      </w:pPr>
    </w:p>
    <w:tbl>
      <w:tblPr>
        <w:tblW w:w="9349" w:type="dxa"/>
        <w:tblLayout w:type="fixed"/>
        <w:tblCellMar>
          <w:left w:w="28" w:type="dxa"/>
          <w:right w:w="28" w:type="dxa"/>
        </w:tblCellMar>
        <w:tblLook w:val="0000" w:firstRow="0" w:lastRow="0" w:firstColumn="0" w:lastColumn="0" w:noHBand="0" w:noVBand="0"/>
      </w:tblPr>
      <w:tblGrid>
        <w:gridCol w:w="5557"/>
        <w:gridCol w:w="227"/>
        <w:gridCol w:w="397"/>
        <w:gridCol w:w="227"/>
        <w:gridCol w:w="1701"/>
        <w:gridCol w:w="397"/>
        <w:gridCol w:w="397"/>
        <w:gridCol w:w="446"/>
      </w:tblGrid>
      <w:tr w:rsidR="002D1A90" w:rsidRPr="002D1A90" w:rsidTr="00E1625B">
        <w:tc>
          <w:tcPr>
            <w:tcW w:w="5557"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227" w:type="dxa"/>
            <w:tcBorders>
              <w:top w:val="nil"/>
              <w:left w:val="nil"/>
              <w:bottom w:val="nil"/>
              <w:right w:val="nil"/>
            </w:tcBorders>
            <w:vAlign w:val="bottom"/>
          </w:tcPr>
          <w:p w:rsidR="002D1A90" w:rsidRPr="002D1A90" w:rsidRDefault="00F61E34" w:rsidP="002D1A90">
            <w:pPr>
              <w:autoSpaceDE w:val="0"/>
              <w:autoSpaceDN w:val="0"/>
              <w:ind w:right="-2"/>
              <w:jc w:val="right"/>
            </w:pPr>
            <w:r>
              <w:t>«</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227" w:type="dxa"/>
            <w:tcBorders>
              <w:top w:val="nil"/>
              <w:left w:val="nil"/>
              <w:bottom w:val="nil"/>
              <w:right w:val="nil"/>
            </w:tcBorders>
            <w:vAlign w:val="bottom"/>
          </w:tcPr>
          <w:p w:rsidR="002D1A90" w:rsidRPr="002D1A90" w:rsidRDefault="00F61E34" w:rsidP="002D1A90">
            <w:pPr>
              <w:autoSpaceDE w:val="0"/>
              <w:autoSpaceDN w:val="0"/>
              <w:ind w:right="-2"/>
            </w:pPr>
            <w:r>
              <w:t>«</w:t>
            </w:r>
          </w:p>
        </w:tc>
        <w:tc>
          <w:tcPr>
            <w:tcW w:w="1701"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397" w:type="dxa"/>
            <w:tcBorders>
              <w:top w:val="nil"/>
              <w:left w:val="nil"/>
              <w:bottom w:val="nil"/>
              <w:right w:val="nil"/>
            </w:tcBorders>
            <w:vAlign w:val="bottom"/>
          </w:tcPr>
          <w:p w:rsidR="002D1A90" w:rsidRPr="002D1A90" w:rsidRDefault="002D1A90" w:rsidP="002D1A90">
            <w:pPr>
              <w:autoSpaceDE w:val="0"/>
              <w:autoSpaceDN w:val="0"/>
              <w:ind w:right="-2"/>
              <w:jc w:val="right"/>
            </w:pPr>
            <w:r w:rsidRPr="002D1A90">
              <w:t>20</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446" w:type="dxa"/>
            <w:tcBorders>
              <w:top w:val="nil"/>
              <w:left w:val="nil"/>
              <w:bottom w:val="nil"/>
              <w:right w:val="nil"/>
            </w:tcBorders>
            <w:vAlign w:val="bottom"/>
          </w:tcPr>
          <w:p w:rsidR="002D1A90" w:rsidRPr="002D1A90" w:rsidRDefault="002D1A90" w:rsidP="002D1A90">
            <w:pPr>
              <w:autoSpaceDE w:val="0"/>
              <w:autoSpaceDN w:val="0"/>
              <w:ind w:left="57" w:right="-2"/>
            </w:pPr>
            <w:r w:rsidRPr="002D1A90">
              <w:t>г.,</w:t>
            </w:r>
          </w:p>
        </w:tc>
      </w:tr>
    </w:tbl>
    <w:p w:rsidR="002D1A90" w:rsidRPr="002D1A90" w:rsidRDefault="002D1A90" w:rsidP="002D1A90">
      <w:pPr>
        <w:autoSpaceDE w:val="0"/>
        <w:autoSpaceDN w:val="0"/>
        <w:spacing w:before="120"/>
        <w:ind w:right="-2"/>
      </w:pPr>
      <w:r w:rsidRPr="002D1A90">
        <w:t xml:space="preserve">проживает по адресу:  </w:t>
      </w:r>
    </w:p>
    <w:p w:rsidR="002D1A90" w:rsidRPr="002D1A90" w:rsidRDefault="002D1A90" w:rsidP="002D1A90">
      <w:pPr>
        <w:pBdr>
          <w:top w:val="single" w:sz="4" w:space="1" w:color="auto"/>
        </w:pBdr>
        <w:autoSpaceDE w:val="0"/>
        <w:autoSpaceDN w:val="0"/>
        <w:ind w:left="2325" w:right="-2"/>
        <w:rPr>
          <w:sz w:val="2"/>
          <w:szCs w:val="2"/>
        </w:rPr>
      </w:pPr>
    </w:p>
    <w:p w:rsidR="002D1A90" w:rsidRPr="002D1A90" w:rsidRDefault="002D1A90" w:rsidP="002D1A90">
      <w:pPr>
        <w:tabs>
          <w:tab w:val="right" w:pos="9214"/>
        </w:tabs>
        <w:autoSpaceDE w:val="0"/>
        <w:autoSpaceDN w:val="0"/>
        <w:ind w:right="-2"/>
      </w:pPr>
      <w:r w:rsidRPr="002D1A90">
        <w:tab/>
        <w:t>;</w:t>
      </w:r>
    </w:p>
    <w:p w:rsidR="002D1A90" w:rsidRPr="002D1A90" w:rsidRDefault="002D1A90" w:rsidP="002D1A90">
      <w:pPr>
        <w:pBdr>
          <w:top w:val="single" w:sz="4" w:space="1" w:color="auto"/>
        </w:pBdr>
        <w:autoSpaceDE w:val="0"/>
        <w:autoSpaceDN w:val="0"/>
        <w:spacing w:after="120"/>
        <w:ind w:right="-2"/>
        <w:rPr>
          <w:sz w:val="2"/>
          <w:szCs w:val="2"/>
        </w:rPr>
      </w:pPr>
    </w:p>
    <w:p w:rsidR="002D1A90" w:rsidRPr="002D1A90" w:rsidRDefault="002D1A90" w:rsidP="002D1A90">
      <w:pPr>
        <w:tabs>
          <w:tab w:val="right" w:pos="9639"/>
        </w:tabs>
        <w:autoSpaceDE w:val="0"/>
        <w:autoSpaceDN w:val="0"/>
        <w:ind w:right="-2"/>
        <w:jc w:val="both"/>
      </w:pPr>
    </w:p>
    <w:p w:rsidR="002D1A90" w:rsidRPr="002D1A90" w:rsidRDefault="002D1A90" w:rsidP="002D1A90">
      <w:pPr>
        <w:pBdr>
          <w:top w:val="single" w:sz="4" w:space="1" w:color="auto"/>
        </w:pBdr>
        <w:autoSpaceDE w:val="0"/>
        <w:autoSpaceDN w:val="0"/>
        <w:spacing w:after="120"/>
        <w:ind w:right="-2"/>
        <w:jc w:val="center"/>
        <w:rPr>
          <w:sz w:val="20"/>
          <w:szCs w:val="20"/>
        </w:rPr>
      </w:pPr>
      <w:r w:rsidRPr="002D1A90">
        <w:rPr>
          <w:sz w:val="20"/>
          <w:szCs w:val="20"/>
        </w:rPr>
        <w:t>(ф.и.о., дата рождения)</w:t>
      </w:r>
    </w:p>
    <w:p w:rsidR="002D1A90" w:rsidRPr="002D1A90" w:rsidRDefault="002D1A90" w:rsidP="002D1A90">
      <w:pPr>
        <w:autoSpaceDE w:val="0"/>
        <w:autoSpaceDN w:val="0"/>
        <w:spacing w:after="120"/>
        <w:ind w:right="-2"/>
      </w:pPr>
      <w:r w:rsidRPr="002D1A90">
        <w:t>свидетельство о рождении (паспорт для ребенка, достигшего 14 лет)</w:t>
      </w:r>
    </w:p>
    <w:p w:rsidR="002D1A90" w:rsidRPr="002D1A90" w:rsidRDefault="002D1A90" w:rsidP="002D1A90">
      <w:pPr>
        <w:pBdr>
          <w:top w:val="dashSmallGap" w:sz="4" w:space="1" w:color="auto"/>
        </w:pBdr>
        <w:autoSpaceDE w:val="0"/>
        <w:autoSpaceDN w:val="0"/>
        <w:ind w:right="-2"/>
        <w:rPr>
          <w:sz w:val="2"/>
          <w:szCs w:val="2"/>
        </w:rPr>
      </w:pPr>
    </w:p>
    <w:p w:rsidR="002D1A90" w:rsidRPr="002D1A90" w:rsidRDefault="002D1A90" w:rsidP="002D1A90">
      <w:pPr>
        <w:autoSpaceDE w:val="0"/>
        <w:autoSpaceDN w:val="0"/>
        <w:spacing w:before="60" w:after="120"/>
        <w:ind w:right="-2"/>
        <w:jc w:val="center"/>
        <w:rPr>
          <w:sz w:val="20"/>
          <w:szCs w:val="20"/>
        </w:rPr>
      </w:pPr>
      <w:r w:rsidRPr="002D1A90">
        <w:rPr>
          <w:sz w:val="20"/>
          <w:szCs w:val="20"/>
        </w:rPr>
        <w:t>(ненужное вычеркнуть)</w:t>
      </w:r>
    </w:p>
    <w:tbl>
      <w:tblPr>
        <w:tblW w:w="9213" w:type="dxa"/>
        <w:tblLayout w:type="fixed"/>
        <w:tblCellMar>
          <w:left w:w="28" w:type="dxa"/>
          <w:right w:w="28" w:type="dxa"/>
        </w:tblCellMar>
        <w:tblLook w:val="0000" w:firstRow="0" w:lastRow="0" w:firstColumn="0" w:lastColumn="0" w:noHBand="0" w:noVBand="0"/>
      </w:tblPr>
      <w:tblGrid>
        <w:gridCol w:w="1644"/>
        <w:gridCol w:w="1219"/>
        <w:gridCol w:w="454"/>
        <w:gridCol w:w="1531"/>
        <w:gridCol w:w="1275"/>
        <w:gridCol w:w="3090"/>
      </w:tblGrid>
      <w:tr w:rsidR="002D1A90" w:rsidRPr="002D1A90" w:rsidTr="00E1625B">
        <w:tc>
          <w:tcPr>
            <w:tcW w:w="1644" w:type="dxa"/>
            <w:tcBorders>
              <w:top w:val="nil"/>
              <w:left w:val="nil"/>
              <w:bottom w:val="nil"/>
              <w:right w:val="nil"/>
            </w:tcBorders>
            <w:vAlign w:val="bottom"/>
          </w:tcPr>
          <w:p w:rsidR="002D1A90" w:rsidRPr="002D1A90" w:rsidRDefault="002D1A90" w:rsidP="002D1A90">
            <w:pPr>
              <w:autoSpaceDE w:val="0"/>
              <w:autoSpaceDN w:val="0"/>
              <w:ind w:right="-2"/>
            </w:pPr>
            <w:r w:rsidRPr="002D1A90">
              <w:t>паспорт: серия</w:t>
            </w:r>
          </w:p>
        </w:tc>
        <w:tc>
          <w:tcPr>
            <w:tcW w:w="1219"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454" w:type="dxa"/>
            <w:tcBorders>
              <w:top w:val="nil"/>
              <w:left w:val="nil"/>
              <w:bottom w:val="nil"/>
              <w:right w:val="nil"/>
            </w:tcBorders>
            <w:vAlign w:val="bottom"/>
          </w:tcPr>
          <w:p w:rsidR="002D1A90" w:rsidRPr="002D1A90" w:rsidRDefault="002D1A90" w:rsidP="002D1A90">
            <w:pPr>
              <w:autoSpaceDE w:val="0"/>
              <w:autoSpaceDN w:val="0"/>
              <w:ind w:right="-2"/>
              <w:jc w:val="center"/>
            </w:pPr>
            <w:r w:rsidRPr="002D1A90">
              <w:t>№</w:t>
            </w:r>
          </w:p>
        </w:tc>
        <w:tc>
          <w:tcPr>
            <w:tcW w:w="1531"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1275" w:type="dxa"/>
            <w:tcBorders>
              <w:top w:val="nil"/>
              <w:left w:val="nil"/>
              <w:bottom w:val="nil"/>
              <w:right w:val="nil"/>
            </w:tcBorders>
            <w:vAlign w:val="bottom"/>
          </w:tcPr>
          <w:p w:rsidR="002D1A90" w:rsidRPr="002D1A90" w:rsidRDefault="002D1A90" w:rsidP="002D1A90">
            <w:pPr>
              <w:autoSpaceDE w:val="0"/>
              <w:autoSpaceDN w:val="0"/>
              <w:ind w:left="-397" w:right="-2" w:firstLine="397"/>
            </w:pPr>
            <w:r w:rsidRPr="002D1A90">
              <w:t>, выданный</w:t>
            </w:r>
          </w:p>
        </w:tc>
        <w:tc>
          <w:tcPr>
            <w:tcW w:w="3090"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r>
    </w:tbl>
    <w:p w:rsidR="002D1A90" w:rsidRPr="002D1A90" w:rsidRDefault="002D1A90" w:rsidP="002D1A90">
      <w:pPr>
        <w:autoSpaceDE w:val="0"/>
        <w:autoSpaceDN w:val="0"/>
        <w:ind w:right="-2"/>
        <w:rPr>
          <w:sz w:val="2"/>
          <w:szCs w:val="2"/>
        </w:rPr>
      </w:pPr>
    </w:p>
    <w:tbl>
      <w:tblPr>
        <w:tblW w:w="0" w:type="auto"/>
        <w:tblLayout w:type="fixed"/>
        <w:tblCellMar>
          <w:left w:w="28" w:type="dxa"/>
          <w:right w:w="28" w:type="dxa"/>
        </w:tblCellMar>
        <w:tblLook w:val="0000" w:firstRow="0" w:lastRow="0" w:firstColumn="0" w:lastColumn="0" w:noHBand="0" w:noVBand="0"/>
      </w:tblPr>
      <w:tblGrid>
        <w:gridCol w:w="5415"/>
        <w:gridCol w:w="227"/>
        <w:gridCol w:w="397"/>
        <w:gridCol w:w="227"/>
        <w:gridCol w:w="1701"/>
        <w:gridCol w:w="397"/>
        <w:gridCol w:w="397"/>
        <w:gridCol w:w="446"/>
      </w:tblGrid>
      <w:tr w:rsidR="002D1A90" w:rsidRPr="002D1A90" w:rsidTr="00E1625B">
        <w:tc>
          <w:tcPr>
            <w:tcW w:w="5415"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227" w:type="dxa"/>
            <w:tcBorders>
              <w:top w:val="nil"/>
              <w:left w:val="nil"/>
              <w:bottom w:val="nil"/>
              <w:right w:val="nil"/>
            </w:tcBorders>
            <w:vAlign w:val="bottom"/>
          </w:tcPr>
          <w:p w:rsidR="002D1A90" w:rsidRPr="002D1A90" w:rsidRDefault="00F61E34" w:rsidP="002D1A90">
            <w:pPr>
              <w:autoSpaceDE w:val="0"/>
              <w:autoSpaceDN w:val="0"/>
              <w:ind w:right="-2"/>
              <w:jc w:val="right"/>
            </w:pPr>
            <w:r>
              <w:t>«</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227" w:type="dxa"/>
            <w:tcBorders>
              <w:top w:val="nil"/>
              <w:left w:val="nil"/>
              <w:bottom w:val="nil"/>
              <w:right w:val="nil"/>
            </w:tcBorders>
            <w:vAlign w:val="bottom"/>
          </w:tcPr>
          <w:p w:rsidR="002D1A90" w:rsidRPr="002D1A90" w:rsidRDefault="00F61E34" w:rsidP="002D1A90">
            <w:pPr>
              <w:autoSpaceDE w:val="0"/>
              <w:autoSpaceDN w:val="0"/>
              <w:ind w:right="-2"/>
            </w:pPr>
            <w:r>
              <w:t>«</w:t>
            </w:r>
          </w:p>
        </w:tc>
        <w:tc>
          <w:tcPr>
            <w:tcW w:w="1701"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397" w:type="dxa"/>
            <w:tcBorders>
              <w:top w:val="nil"/>
              <w:left w:val="nil"/>
              <w:bottom w:val="nil"/>
              <w:right w:val="nil"/>
            </w:tcBorders>
            <w:vAlign w:val="bottom"/>
          </w:tcPr>
          <w:p w:rsidR="002D1A90" w:rsidRPr="002D1A90" w:rsidRDefault="002D1A90" w:rsidP="002D1A90">
            <w:pPr>
              <w:autoSpaceDE w:val="0"/>
              <w:autoSpaceDN w:val="0"/>
              <w:ind w:right="-2"/>
              <w:jc w:val="right"/>
            </w:pPr>
            <w:r w:rsidRPr="002D1A90">
              <w:t>20</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446" w:type="dxa"/>
            <w:tcBorders>
              <w:top w:val="nil"/>
              <w:left w:val="nil"/>
              <w:bottom w:val="nil"/>
              <w:right w:val="nil"/>
            </w:tcBorders>
            <w:vAlign w:val="bottom"/>
          </w:tcPr>
          <w:p w:rsidR="002D1A90" w:rsidRPr="002D1A90" w:rsidRDefault="002D1A90" w:rsidP="002D1A90">
            <w:pPr>
              <w:autoSpaceDE w:val="0"/>
              <w:autoSpaceDN w:val="0"/>
              <w:ind w:left="57" w:right="-2"/>
            </w:pPr>
            <w:r w:rsidRPr="002D1A90">
              <w:t>г.,</w:t>
            </w:r>
          </w:p>
        </w:tc>
      </w:tr>
    </w:tbl>
    <w:p w:rsidR="002D1A90" w:rsidRPr="002D1A90" w:rsidRDefault="002D1A90" w:rsidP="002D1A90">
      <w:pPr>
        <w:autoSpaceDE w:val="0"/>
        <w:autoSpaceDN w:val="0"/>
        <w:spacing w:before="120"/>
        <w:ind w:right="-2"/>
      </w:pPr>
      <w:r w:rsidRPr="002D1A90">
        <w:lastRenderedPageBreak/>
        <w:t xml:space="preserve">проживает по адресу:  </w:t>
      </w:r>
    </w:p>
    <w:p w:rsidR="002D1A90" w:rsidRPr="002D1A90" w:rsidRDefault="002D1A90" w:rsidP="002D1A90">
      <w:pPr>
        <w:pBdr>
          <w:top w:val="single" w:sz="4" w:space="1" w:color="auto"/>
        </w:pBdr>
        <w:autoSpaceDE w:val="0"/>
        <w:autoSpaceDN w:val="0"/>
        <w:ind w:left="2325" w:right="-2"/>
        <w:rPr>
          <w:sz w:val="2"/>
          <w:szCs w:val="2"/>
        </w:rPr>
      </w:pPr>
    </w:p>
    <w:p w:rsidR="002D1A90" w:rsidRPr="002D1A90" w:rsidRDefault="002D1A90" w:rsidP="002D1A90">
      <w:pPr>
        <w:tabs>
          <w:tab w:val="right" w:pos="9638"/>
        </w:tabs>
        <w:autoSpaceDE w:val="0"/>
        <w:autoSpaceDN w:val="0"/>
        <w:ind w:right="-2"/>
      </w:pPr>
      <w:r w:rsidRPr="002D1A90">
        <w:tab/>
        <w:t>.</w:t>
      </w:r>
    </w:p>
    <w:p w:rsidR="002D1A90" w:rsidRPr="002D1A90" w:rsidRDefault="002D1A90" w:rsidP="002D1A90">
      <w:pPr>
        <w:pBdr>
          <w:top w:val="single" w:sz="4" w:space="1" w:color="auto"/>
        </w:pBdr>
        <w:autoSpaceDE w:val="0"/>
        <w:autoSpaceDN w:val="0"/>
        <w:ind w:right="-2"/>
        <w:rPr>
          <w:sz w:val="2"/>
          <w:szCs w:val="2"/>
        </w:rPr>
      </w:pPr>
    </w:p>
    <w:p w:rsidR="002D1A90" w:rsidRPr="002D1A90" w:rsidRDefault="002D1A90" w:rsidP="002D1A90">
      <w:pPr>
        <w:keepNext/>
        <w:autoSpaceDE w:val="0"/>
        <w:autoSpaceDN w:val="0"/>
        <w:spacing w:before="240"/>
        <w:ind w:right="-2" w:firstLine="567"/>
        <w:jc w:val="both"/>
      </w:pPr>
      <w:r w:rsidRPr="002D1A90">
        <w:t xml:space="preserve">С условиями участия в основном мероприятии </w:t>
      </w:r>
      <w:r w:rsidR="00F61E34">
        <w:t>«</w:t>
      </w:r>
      <w:r w:rsidRPr="002D1A90">
        <w:t>Обеспечение жильем молодых семей</w:t>
      </w:r>
      <w:r w:rsidR="00F61E34">
        <w:t>»</w:t>
      </w:r>
      <w:r w:rsidRPr="002D1A90">
        <w:t xml:space="preserve"> государственной программы Российской Федерации </w:t>
      </w:r>
      <w:r w:rsidR="00F61E34">
        <w:t>«</w:t>
      </w:r>
      <w:r w:rsidRPr="002D1A90">
        <w:t>Обеспечение доступным и комфортным жильем и коммунальными услугами граждан Российской Федерации</w:t>
      </w:r>
      <w:r w:rsidR="00F61E34">
        <w:t>»</w:t>
      </w:r>
      <w:r w:rsidRPr="002D1A90">
        <w:t xml:space="preserve"> ознакомлен (ознакомлены) и обязуюсь (обязуемся) их выполнять:</w:t>
      </w:r>
    </w:p>
    <w:tbl>
      <w:tblPr>
        <w:tblW w:w="0" w:type="auto"/>
        <w:tblLayout w:type="fixed"/>
        <w:tblCellMar>
          <w:left w:w="28" w:type="dxa"/>
          <w:right w:w="28" w:type="dxa"/>
        </w:tblCellMar>
        <w:tblLook w:val="0000" w:firstRow="0" w:lastRow="0" w:firstColumn="0" w:lastColumn="0" w:noHBand="0" w:noVBand="0"/>
      </w:tblPr>
      <w:tblGrid>
        <w:gridCol w:w="340"/>
        <w:gridCol w:w="4224"/>
        <w:gridCol w:w="170"/>
        <w:gridCol w:w="1814"/>
        <w:gridCol w:w="170"/>
        <w:gridCol w:w="2381"/>
      </w:tblGrid>
      <w:tr w:rsidR="002D1A90" w:rsidRPr="002D1A90" w:rsidTr="00E1625B">
        <w:tc>
          <w:tcPr>
            <w:tcW w:w="340" w:type="dxa"/>
            <w:tcBorders>
              <w:top w:val="nil"/>
              <w:left w:val="nil"/>
              <w:bottom w:val="nil"/>
              <w:right w:val="nil"/>
            </w:tcBorders>
            <w:vAlign w:val="bottom"/>
          </w:tcPr>
          <w:p w:rsidR="002D1A90" w:rsidRPr="002D1A90" w:rsidRDefault="002D1A90" w:rsidP="002D1A90">
            <w:pPr>
              <w:autoSpaceDE w:val="0"/>
              <w:autoSpaceDN w:val="0"/>
              <w:ind w:right="-2"/>
            </w:pPr>
            <w:r w:rsidRPr="002D1A90">
              <w:t>1)</w:t>
            </w:r>
          </w:p>
        </w:tc>
        <w:tc>
          <w:tcPr>
            <w:tcW w:w="4224"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170" w:type="dxa"/>
            <w:tcBorders>
              <w:top w:val="nil"/>
              <w:left w:val="nil"/>
              <w:bottom w:val="nil"/>
              <w:right w:val="nil"/>
            </w:tcBorders>
            <w:vAlign w:val="bottom"/>
          </w:tcPr>
          <w:p w:rsidR="002D1A90" w:rsidRPr="002D1A90" w:rsidRDefault="002D1A90" w:rsidP="002D1A90">
            <w:pPr>
              <w:autoSpaceDE w:val="0"/>
              <w:autoSpaceDN w:val="0"/>
              <w:ind w:right="-2"/>
            </w:pPr>
          </w:p>
        </w:tc>
        <w:tc>
          <w:tcPr>
            <w:tcW w:w="1814"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170" w:type="dxa"/>
            <w:tcBorders>
              <w:top w:val="nil"/>
              <w:left w:val="nil"/>
              <w:bottom w:val="nil"/>
              <w:right w:val="nil"/>
            </w:tcBorders>
            <w:vAlign w:val="bottom"/>
          </w:tcPr>
          <w:p w:rsidR="002D1A90" w:rsidRPr="002D1A90" w:rsidRDefault="002D1A90" w:rsidP="002D1A90">
            <w:pPr>
              <w:autoSpaceDE w:val="0"/>
              <w:autoSpaceDN w:val="0"/>
              <w:ind w:right="-2"/>
            </w:pPr>
          </w:p>
        </w:tc>
        <w:tc>
          <w:tcPr>
            <w:tcW w:w="2381"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r>
      <w:tr w:rsidR="002D1A90" w:rsidRPr="002D1A90" w:rsidTr="00E1625B">
        <w:tc>
          <w:tcPr>
            <w:tcW w:w="340" w:type="dxa"/>
            <w:tcBorders>
              <w:top w:val="nil"/>
              <w:left w:val="nil"/>
              <w:bottom w:val="nil"/>
              <w:right w:val="nil"/>
            </w:tcBorders>
          </w:tcPr>
          <w:p w:rsidR="002D1A90" w:rsidRPr="002D1A90" w:rsidRDefault="002D1A90" w:rsidP="002D1A90">
            <w:pPr>
              <w:autoSpaceDE w:val="0"/>
              <w:autoSpaceDN w:val="0"/>
              <w:ind w:right="-2"/>
              <w:jc w:val="center"/>
              <w:rPr>
                <w:sz w:val="20"/>
                <w:szCs w:val="20"/>
              </w:rPr>
            </w:pPr>
          </w:p>
        </w:tc>
        <w:tc>
          <w:tcPr>
            <w:tcW w:w="4224"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(ф.и.о. совершеннолетнего члена семьи)</w:t>
            </w:r>
          </w:p>
        </w:tc>
        <w:tc>
          <w:tcPr>
            <w:tcW w:w="170" w:type="dxa"/>
            <w:tcBorders>
              <w:top w:val="nil"/>
              <w:left w:val="nil"/>
              <w:bottom w:val="nil"/>
              <w:right w:val="nil"/>
            </w:tcBorders>
          </w:tcPr>
          <w:p w:rsidR="002D1A90" w:rsidRPr="002D1A90" w:rsidRDefault="002D1A90" w:rsidP="002D1A90">
            <w:pPr>
              <w:autoSpaceDE w:val="0"/>
              <w:autoSpaceDN w:val="0"/>
              <w:ind w:right="-2"/>
              <w:rPr>
                <w:sz w:val="20"/>
                <w:szCs w:val="20"/>
              </w:rPr>
            </w:pPr>
          </w:p>
        </w:tc>
        <w:tc>
          <w:tcPr>
            <w:tcW w:w="1814"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(подпись)</w:t>
            </w:r>
          </w:p>
        </w:tc>
        <w:tc>
          <w:tcPr>
            <w:tcW w:w="170" w:type="dxa"/>
            <w:tcBorders>
              <w:top w:val="nil"/>
              <w:left w:val="nil"/>
              <w:bottom w:val="nil"/>
              <w:right w:val="nil"/>
            </w:tcBorders>
          </w:tcPr>
          <w:p w:rsidR="002D1A90" w:rsidRPr="002D1A90" w:rsidRDefault="002D1A90" w:rsidP="002D1A90">
            <w:pPr>
              <w:autoSpaceDE w:val="0"/>
              <w:autoSpaceDN w:val="0"/>
              <w:ind w:right="-2"/>
              <w:rPr>
                <w:sz w:val="20"/>
                <w:szCs w:val="20"/>
              </w:rPr>
            </w:pPr>
          </w:p>
        </w:tc>
        <w:tc>
          <w:tcPr>
            <w:tcW w:w="2381"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(дата)</w:t>
            </w:r>
          </w:p>
        </w:tc>
      </w:tr>
    </w:tbl>
    <w:p w:rsidR="002D1A90" w:rsidRPr="002D1A90" w:rsidRDefault="002D1A90" w:rsidP="002D1A90">
      <w:pPr>
        <w:autoSpaceDE w:val="0"/>
        <w:autoSpaceDN w:val="0"/>
        <w:ind w:right="-2"/>
      </w:pPr>
    </w:p>
    <w:tbl>
      <w:tblPr>
        <w:tblW w:w="0" w:type="auto"/>
        <w:tblLayout w:type="fixed"/>
        <w:tblCellMar>
          <w:left w:w="28" w:type="dxa"/>
          <w:right w:w="28" w:type="dxa"/>
        </w:tblCellMar>
        <w:tblLook w:val="0000" w:firstRow="0" w:lastRow="0" w:firstColumn="0" w:lastColumn="0" w:noHBand="0" w:noVBand="0"/>
      </w:tblPr>
      <w:tblGrid>
        <w:gridCol w:w="340"/>
        <w:gridCol w:w="4224"/>
        <w:gridCol w:w="170"/>
        <w:gridCol w:w="1814"/>
        <w:gridCol w:w="170"/>
        <w:gridCol w:w="2381"/>
      </w:tblGrid>
      <w:tr w:rsidR="002D1A90" w:rsidRPr="002D1A90" w:rsidTr="00E1625B">
        <w:tc>
          <w:tcPr>
            <w:tcW w:w="340" w:type="dxa"/>
            <w:tcBorders>
              <w:top w:val="nil"/>
              <w:left w:val="nil"/>
              <w:bottom w:val="nil"/>
              <w:right w:val="nil"/>
            </w:tcBorders>
            <w:vAlign w:val="bottom"/>
          </w:tcPr>
          <w:p w:rsidR="002D1A90" w:rsidRPr="002D1A90" w:rsidRDefault="002D1A90" w:rsidP="002D1A90">
            <w:pPr>
              <w:autoSpaceDE w:val="0"/>
              <w:autoSpaceDN w:val="0"/>
              <w:ind w:right="-2"/>
            </w:pPr>
            <w:r w:rsidRPr="002D1A90">
              <w:t>2)</w:t>
            </w:r>
          </w:p>
        </w:tc>
        <w:tc>
          <w:tcPr>
            <w:tcW w:w="4224"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170" w:type="dxa"/>
            <w:tcBorders>
              <w:top w:val="nil"/>
              <w:left w:val="nil"/>
              <w:bottom w:val="nil"/>
              <w:right w:val="nil"/>
            </w:tcBorders>
            <w:vAlign w:val="bottom"/>
          </w:tcPr>
          <w:p w:rsidR="002D1A90" w:rsidRPr="002D1A90" w:rsidRDefault="002D1A90" w:rsidP="002D1A90">
            <w:pPr>
              <w:autoSpaceDE w:val="0"/>
              <w:autoSpaceDN w:val="0"/>
              <w:ind w:right="-2"/>
            </w:pPr>
          </w:p>
        </w:tc>
        <w:tc>
          <w:tcPr>
            <w:tcW w:w="1814"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170" w:type="dxa"/>
            <w:tcBorders>
              <w:top w:val="nil"/>
              <w:left w:val="nil"/>
              <w:bottom w:val="nil"/>
              <w:right w:val="nil"/>
            </w:tcBorders>
            <w:vAlign w:val="bottom"/>
          </w:tcPr>
          <w:p w:rsidR="002D1A90" w:rsidRPr="002D1A90" w:rsidRDefault="002D1A90" w:rsidP="002D1A90">
            <w:pPr>
              <w:autoSpaceDE w:val="0"/>
              <w:autoSpaceDN w:val="0"/>
              <w:ind w:right="-2"/>
            </w:pPr>
          </w:p>
        </w:tc>
        <w:tc>
          <w:tcPr>
            <w:tcW w:w="2381"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r>
      <w:tr w:rsidR="002D1A90" w:rsidRPr="002D1A90" w:rsidTr="00E1625B">
        <w:tc>
          <w:tcPr>
            <w:tcW w:w="340" w:type="dxa"/>
            <w:tcBorders>
              <w:top w:val="nil"/>
              <w:left w:val="nil"/>
              <w:bottom w:val="nil"/>
              <w:right w:val="nil"/>
            </w:tcBorders>
          </w:tcPr>
          <w:p w:rsidR="002D1A90" w:rsidRPr="002D1A90" w:rsidRDefault="002D1A90" w:rsidP="002D1A90">
            <w:pPr>
              <w:autoSpaceDE w:val="0"/>
              <w:autoSpaceDN w:val="0"/>
              <w:ind w:right="-2"/>
              <w:jc w:val="center"/>
              <w:rPr>
                <w:sz w:val="20"/>
                <w:szCs w:val="20"/>
              </w:rPr>
            </w:pPr>
          </w:p>
        </w:tc>
        <w:tc>
          <w:tcPr>
            <w:tcW w:w="4224"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(ф.и.о. совершеннолетнего члена семьи)</w:t>
            </w:r>
          </w:p>
        </w:tc>
        <w:tc>
          <w:tcPr>
            <w:tcW w:w="170" w:type="dxa"/>
            <w:tcBorders>
              <w:top w:val="nil"/>
              <w:left w:val="nil"/>
              <w:bottom w:val="nil"/>
              <w:right w:val="nil"/>
            </w:tcBorders>
          </w:tcPr>
          <w:p w:rsidR="002D1A90" w:rsidRPr="002D1A90" w:rsidRDefault="002D1A90" w:rsidP="002D1A90">
            <w:pPr>
              <w:autoSpaceDE w:val="0"/>
              <w:autoSpaceDN w:val="0"/>
              <w:ind w:right="-2"/>
              <w:rPr>
                <w:sz w:val="20"/>
                <w:szCs w:val="20"/>
              </w:rPr>
            </w:pPr>
          </w:p>
        </w:tc>
        <w:tc>
          <w:tcPr>
            <w:tcW w:w="1814"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(подпись)</w:t>
            </w:r>
          </w:p>
        </w:tc>
        <w:tc>
          <w:tcPr>
            <w:tcW w:w="170" w:type="dxa"/>
            <w:tcBorders>
              <w:top w:val="nil"/>
              <w:left w:val="nil"/>
              <w:bottom w:val="nil"/>
              <w:right w:val="nil"/>
            </w:tcBorders>
          </w:tcPr>
          <w:p w:rsidR="002D1A90" w:rsidRPr="002D1A90" w:rsidRDefault="002D1A90" w:rsidP="002D1A90">
            <w:pPr>
              <w:autoSpaceDE w:val="0"/>
              <w:autoSpaceDN w:val="0"/>
              <w:ind w:right="-2"/>
              <w:rPr>
                <w:sz w:val="20"/>
                <w:szCs w:val="20"/>
              </w:rPr>
            </w:pPr>
          </w:p>
        </w:tc>
        <w:tc>
          <w:tcPr>
            <w:tcW w:w="2381"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(дата)</w:t>
            </w:r>
          </w:p>
        </w:tc>
      </w:tr>
    </w:tbl>
    <w:p w:rsidR="002D1A90" w:rsidRPr="002D1A90" w:rsidRDefault="002D1A90" w:rsidP="002D1A90">
      <w:pPr>
        <w:autoSpaceDE w:val="0"/>
        <w:autoSpaceDN w:val="0"/>
        <w:ind w:right="-2"/>
      </w:pPr>
    </w:p>
    <w:tbl>
      <w:tblPr>
        <w:tblW w:w="9100" w:type="dxa"/>
        <w:tblLayout w:type="fixed"/>
        <w:tblCellMar>
          <w:left w:w="28" w:type="dxa"/>
          <w:right w:w="28" w:type="dxa"/>
        </w:tblCellMar>
        <w:tblLook w:val="0000" w:firstRow="0" w:lastRow="0" w:firstColumn="0" w:lastColumn="0" w:noHBand="0" w:noVBand="0"/>
      </w:tblPr>
      <w:tblGrid>
        <w:gridCol w:w="340"/>
        <w:gridCol w:w="4224"/>
        <w:gridCol w:w="170"/>
        <w:gridCol w:w="85"/>
        <w:gridCol w:w="1729"/>
        <w:gridCol w:w="85"/>
        <w:gridCol w:w="85"/>
        <w:gridCol w:w="85"/>
        <w:gridCol w:w="1843"/>
        <w:gridCol w:w="454"/>
      </w:tblGrid>
      <w:tr w:rsidR="002D1A90" w:rsidRPr="002D1A90" w:rsidTr="00E1625B">
        <w:tc>
          <w:tcPr>
            <w:tcW w:w="340" w:type="dxa"/>
            <w:tcBorders>
              <w:top w:val="nil"/>
              <w:left w:val="nil"/>
              <w:bottom w:val="nil"/>
              <w:right w:val="nil"/>
            </w:tcBorders>
            <w:vAlign w:val="bottom"/>
          </w:tcPr>
          <w:p w:rsidR="002D1A90" w:rsidRPr="002D1A90" w:rsidRDefault="002D1A90" w:rsidP="002D1A90">
            <w:pPr>
              <w:autoSpaceDE w:val="0"/>
              <w:autoSpaceDN w:val="0"/>
              <w:ind w:right="-2"/>
            </w:pPr>
            <w:r w:rsidRPr="002D1A90">
              <w:t>3)</w:t>
            </w:r>
          </w:p>
        </w:tc>
        <w:tc>
          <w:tcPr>
            <w:tcW w:w="4224"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255" w:type="dxa"/>
            <w:gridSpan w:val="2"/>
            <w:tcBorders>
              <w:top w:val="nil"/>
              <w:left w:val="nil"/>
              <w:bottom w:val="nil"/>
              <w:right w:val="nil"/>
            </w:tcBorders>
            <w:vAlign w:val="bottom"/>
          </w:tcPr>
          <w:p w:rsidR="002D1A90" w:rsidRPr="002D1A90" w:rsidRDefault="002D1A90" w:rsidP="002D1A90">
            <w:pPr>
              <w:autoSpaceDE w:val="0"/>
              <w:autoSpaceDN w:val="0"/>
              <w:ind w:left="-340" w:right="-2"/>
            </w:pPr>
          </w:p>
        </w:tc>
        <w:tc>
          <w:tcPr>
            <w:tcW w:w="1814" w:type="dxa"/>
            <w:gridSpan w:val="2"/>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170" w:type="dxa"/>
            <w:gridSpan w:val="2"/>
            <w:tcBorders>
              <w:top w:val="nil"/>
              <w:left w:val="nil"/>
              <w:bottom w:val="nil"/>
              <w:right w:val="nil"/>
            </w:tcBorders>
            <w:vAlign w:val="bottom"/>
          </w:tcPr>
          <w:p w:rsidR="002D1A90" w:rsidRPr="002D1A90" w:rsidRDefault="002D1A90" w:rsidP="002D1A90">
            <w:pPr>
              <w:autoSpaceDE w:val="0"/>
              <w:autoSpaceDN w:val="0"/>
              <w:ind w:right="-2"/>
            </w:pPr>
          </w:p>
        </w:tc>
        <w:tc>
          <w:tcPr>
            <w:tcW w:w="2297" w:type="dxa"/>
            <w:gridSpan w:val="2"/>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r>
      <w:tr w:rsidR="002D1A90" w:rsidRPr="002D1A90" w:rsidTr="00E1625B">
        <w:trPr>
          <w:gridAfter w:val="1"/>
          <w:wAfter w:w="454" w:type="dxa"/>
        </w:trPr>
        <w:tc>
          <w:tcPr>
            <w:tcW w:w="340" w:type="dxa"/>
            <w:tcBorders>
              <w:top w:val="nil"/>
              <w:left w:val="nil"/>
              <w:bottom w:val="nil"/>
              <w:right w:val="nil"/>
            </w:tcBorders>
          </w:tcPr>
          <w:p w:rsidR="002D1A90" w:rsidRPr="002D1A90" w:rsidRDefault="002D1A90" w:rsidP="002D1A90">
            <w:pPr>
              <w:autoSpaceDE w:val="0"/>
              <w:autoSpaceDN w:val="0"/>
              <w:ind w:right="-2"/>
              <w:jc w:val="center"/>
              <w:rPr>
                <w:sz w:val="20"/>
                <w:szCs w:val="20"/>
              </w:rPr>
            </w:pPr>
          </w:p>
        </w:tc>
        <w:tc>
          <w:tcPr>
            <w:tcW w:w="4224"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(ф.и.о. совершеннолетнего члена семьи)</w:t>
            </w:r>
          </w:p>
        </w:tc>
        <w:tc>
          <w:tcPr>
            <w:tcW w:w="170" w:type="dxa"/>
            <w:tcBorders>
              <w:top w:val="nil"/>
              <w:left w:val="nil"/>
              <w:bottom w:val="nil"/>
              <w:right w:val="nil"/>
            </w:tcBorders>
          </w:tcPr>
          <w:p w:rsidR="002D1A90" w:rsidRPr="002D1A90" w:rsidRDefault="002D1A90" w:rsidP="002D1A90">
            <w:pPr>
              <w:autoSpaceDE w:val="0"/>
              <w:autoSpaceDN w:val="0"/>
              <w:ind w:right="-2"/>
              <w:rPr>
                <w:sz w:val="20"/>
                <w:szCs w:val="20"/>
              </w:rPr>
            </w:pPr>
          </w:p>
        </w:tc>
        <w:tc>
          <w:tcPr>
            <w:tcW w:w="1814" w:type="dxa"/>
            <w:gridSpan w:val="2"/>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(подпись)</w:t>
            </w:r>
          </w:p>
        </w:tc>
        <w:tc>
          <w:tcPr>
            <w:tcW w:w="170" w:type="dxa"/>
            <w:gridSpan w:val="2"/>
            <w:tcBorders>
              <w:top w:val="nil"/>
              <w:left w:val="nil"/>
              <w:bottom w:val="nil"/>
              <w:right w:val="nil"/>
            </w:tcBorders>
          </w:tcPr>
          <w:p w:rsidR="002D1A90" w:rsidRPr="002D1A90" w:rsidRDefault="002D1A90" w:rsidP="002D1A90">
            <w:pPr>
              <w:autoSpaceDE w:val="0"/>
              <w:autoSpaceDN w:val="0"/>
              <w:ind w:right="-2"/>
              <w:rPr>
                <w:sz w:val="20"/>
                <w:szCs w:val="20"/>
              </w:rPr>
            </w:pPr>
          </w:p>
        </w:tc>
        <w:tc>
          <w:tcPr>
            <w:tcW w:w="1928" w:type="dxa"/>
            <w:gridSpan w:val="2"/>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(дата)</w:t>
            </w:r>
          </w:p>
        </w:tc>
      </w:tr>
    </w:tbl>
    <w:p w:rsidR="002D1A90" w:rsidRPr="002D1A90" w:rsidRDefault="002D1A90" w:rsidP="002D1A90">
      <w:pPr>
        <w:autoSpaceDE w:val="0"/>
        <w:autoSpaceDN w:val="0"/>
        <w:ind w:right="-2"/>
      </w:pPr>
    </w:p>
    <w:tbl>
      <w:tblPr>
        <w:tblW w:w="9099" w:type="dxa"/>
        <w:tblLayout w:type="fixed"/>
        <w:tblCellMar>
          <w:left w:w="28" w:type="dxa"/>
          <w:right w:w="28" w:type="dxa"/>
        </w:tblCellMar>
        <w:tblLook w:val="0000" w:firstRow="0" w:lastRow="0" w:firstColumn="0" w:lastColumn="0" w:noHBand="0" w:noVBand="0"/>
      </w:tblPr>
      <w:tblGrid>
        <w:gridCol w:w="340"/>
        <w:gridCol w:w="4224"/>
        <w:gridCol w:w="170"/>
        <w:gridCol w:w="1814"/>
        <w:gridCol w:w="170"/>
        <w:gridCol w:w="2381"/>
      </w:tblGrid>
      <w:tr w:rsidR="002D1A90" w:rsidRPr="002D1A90" w:rsidTr="00E1625B">
        <w:tc>
          <w:tcPr>
            <w:tcW w:w="340" w:type="dxa"/>
            <w:tcBorders>
              <w:top w:val="nil"/>
              <w:left w:val="nil"/>
              <w:bottom w:val="nil"/>
              <w:right w:val="nil"/>
            </w:tcBorders>
            <w:vAlign w:val="bottom"/>
          </w:tcPr>
          <w:p w:rsidR="002D1A90" w:rsidRPr="002D1A90" w:rsidRDefault="002D1A90" w:rsidP="002D1A90">
            <w:pPr>
              <w:autoSpaceDE w:val="0"/>
              <w:autoSpaceDN w:val="0"/>
              <w:ind w:right="-2"/>
            </w:pPr>
            <w:r w:rsidRPr="002D1A90">
              <w:t>4)</w:t>
            </w:r>
          </w:p>
        </w:tc>
        <w:tc>
          <w:tcPr>
            <w:tcW w:w="4224"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170" w:type="dxa"/>
            <w:tcBorders>
              <w:top w:val="nil"/>
              <w:left w:val="nil"/>
              <w:bottom w:val="nil"/>
              <w:right w:val="nil"/>
            </w:tcBorders>
            <w:vAlign w:val="bottom"/>
          </w:tcPr>
          <w:p w:rsidR="002D1A90" w:rsidRPr="002D1A90" w:rsidRDefault="002D1A90" w:rsidP="002D1A90">
            <w:pPr>
              <w:autoSpaceDE w:val="0"/>
              <w:autoSpaceDN w:val="0"/>
              <w:ind w:right="-2"/>
            </w:pPr>
          </w:p>
        </w:tc>
        <w:tc>
          <w:tcPr>
            <w:tcW w:w="1814"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170" w:type="dxa"/>
            <w:tcBorders>
              <w:top w:val="nil"/>
              <w:left w:val="nil"/>
              <w:bottom w:val="nil"/>
              <w:right w:val="nil"/>
            </w:tcBorders>
            <w:vAlign w:val="bottom"/>
          </w:tcPr>
          <w:p w:rsidR="002D1A90" w:rsidRPr="002D1A90" w:rsidRDefault="002D1A90" w:rsidP="002D1A90">
            <w:pPr>
              <w:autoSpaceDE w:val="0"/>
              <w:autoSpaceDN w:val="0"/>
              <w:ind w:right="-2"/>
            </w:pPr>
          </w:p>
        </w:tc>
        <w:tc>
          <w:tcPr>
            <w:tcW w:w="2381"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r>
      <w:tr w:rsidR="002D1A90" w:rsidRPr="002D1A90" w:rsidTr="00E1625B">
        <w:tc>
          <w:tcPr>
            <w:tcW w:w="340" w:type="dxa"/>
            <w:tcBorders>
              <w:top w:val="nil"/>
              <w:left w:val="nil"/>
              <w:bottom w:val="nil"/>
              <w:right w:val="nil"/>
            </w:tcBorders>
          </w:tcPr>
          <w:p w:rsidR="002D1A90" w:rsidRPr="002D1A90" w:rsidRDefault="002D1A90" w:rsidP="002D1A90">
            <w:pPr>
              <w:autoSpaceDE w:val="0"/>
              <w:autoSpaceDN w:val="0"/>
              <w:ind w:right="-2"/>
              <w:jc w:val="center"/>
              <w:rPr>
                <w:sz w:val="20"/>
                <w:szCs w:val="20"/>
              </w:rPr>
            </w:pPr>
          </w:p>
        </w:tc>
        <w:tc>
          <w:tcPr>
            <w:tcW w:w="4224"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(ф.и.о. совершеннолетнего члена семьи)</w:t>
            </w:r>
          </w:p>
        </w:tc>
        <w:tc>
          <w:tcPr>
            <w:tcW w:w="170" w:type="dxa"/>
            <w:tcBorders>
              <w:top w:val="nil"/>
              <w:left w:val="nil"/>
              <w:bottom w:val="nil"/>
              <w:right w:val="nil"/>
            </w:tcBorders>
          </w:tcPr>
          <w:p w:rsidR="002D1A90" w:rsidRPr="002D1A90" w:rsidRDefault="002D1A90" w:rsidP="002D1A90">
            <w:pPr>
              <w:autoSpaceDE w:val="0"/>
              <w:autoSpaceDN w:val="0"/>
              <w:ind w:right="-2"/>
              <w:rPr>
                <w:sz w:val="20"/>
                <w:szCs w:val="20"/>
              </w:rPr>
            </w:pPr>
          </w:p>
        </w:tc>
        <w:tc>
          <w:tcPr>
            <w:tcW w:w="1814"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(подпись)</w:t>
            </w:r>
          </w:p>
        </w:tc>
        <w:tc>
          <w:tcPr>
            <w:tcW w:w="170" w:type="dxa"/>
            <w:tcBorders>
              <w:top w:val="nil"/>
              <w:left w:val="nil"/>
              <w:bottom w:val="nil"/>
              <w:right w:val="nil"/>
            </w:tcBorders>
          </w:tcPr>
          <w:p w:rsidR="002D1A90" w:rsidRPr="002D1A90" w:rsidRDefault="002D1A90" w:rsidP="002D1A90">
            <w:pPr>
              <w:autoSpaceDE w:val="0"/>
              <w:autoSpaceDN w:val="0"/>
              <w:ind w:right="-2"/>
              <w:rPr>
                <w:sz w:val="20"/>
                <w:szCs w:val="20"/>
              </w:rPr>
            </w:pPr>
          </w:p>
        </w:tc>
        <w:tc>
          <w:tcPr>
            <w:tcW w:w="2381"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(дата)</w:t>
            </w:r>
          </w:p>
        </w:tc>
      </w:tr>
    </w:tbl>
    <w:p w:rsidR="002D1A90" w:rsidRPr="002D1A90" w:rsidRDefault="002D1A90" w:rsidP="002D1A90">
      <w:pPr>
        <w:autoSpaceDE w:val="0"/>
        <w:autoSpaceDN w:val="0"/>
        <w:spacing w:before="360"/>
        <w:ind w:right="-2" w:firstLine="567"/>
      </w:pPr>
      <w:r w:rsidRPr="002D1A90">
        <w:t>К заявлению прилагаются следующие документы:</w:t>
      </w:r>
    </w:p>
    <w:p w:rsidR="002D1A90" w:rsidRPr="002D1A90" w:rsidRDefault="002D1A90" w:rsidP="002D1A90">
      <w:pPr>
        <w:tabs>
          <w:tab w:val="right" w:pos="9214"/>
        </w:tabs>
        <w:autoSpaceDE w:val="0"/>
        <w:autoSpaceDN w:val="0"/>
        <w:ind w:right="-2"/>
      </w:pPr>
      <w:r w:rsidRPr="002D1A90">
        <w:t xml:space="preserve">1)  </w:t>
      </w:r>
      <w:r w:rsidRPr="002D1A90">
        <w:tab/>
        <w:t>;</w:t>
      </w:r>
    </w:p>
    <w:p w:rsidR="002D1A90" w:rsidRPr="002D1A90" w:rsidRDefault="002D1A90" w:rsidP="002D1A90">
      <w:pPr>
        <w:pBdr>
          <w:top w:val="single" w:sz="4" w:space="1" w:color="auto"/>
        </w:pBdr>
        <w:autoSpaceDE w:val="0"/>
        <w:autoSpaceDN w:val="0"/>
        <w:ind w:left="312" w:right="142"/>
        <w:jc w:val="center"/>
        <w:rPr>
          <w:sz w:val="20"/>
          <w:szCs w:val="20"/>
        </w:rPr>
      </w:pPr>
      <w:r w:rsidRPr="002D1A90">
        <w:rPr>
          <w:sz w:val="20"/>
          <w:szCs w:val="20"/>
        </w:rPr>
        <w:t>(наименование и номер документа, кем и когда выдан)</w:t>
      </w:r>
    </w:p>
    <w:p w:rsidR="002D1A90" w:rsidRPr="002D1A90" w:rsidRDefault="002D1A90" w:rsidP="002D1A90">
      <w:pPr>
        <w:tabs>
          <w:tab w:val="right" w:pos="9214"/>
        </w:tabs>
        <w:autoSpaceDE w:val="0"/>
        <w:autoSpaceDN w:val="0"/>
        <w:ind w:right="-2"/>
      </w:pPr>
      <w:r w:rsidRPr="002D1A90">
        <w:t xml:space="preserve">2)  </w:t>
      </w:r>
      <w:r w:rsidRPr="002D1A90">
        <w:tab/>
        <w:t>;</w:t>
      </w:r>
    </w:p>
    <w:p w:rsidR="002D1A90" w:rsidRPr="002D1A90" w:rsidRDefault="002D1A90" w:rsidP="002D1A90">
      <w:pPr>
        <w:pBdr>
          <w:top w:val="single" w:sz="4" w:space="1" w:color="auto"/>
        </w:pBdr>
        <w:autoSpaceDE w:val="0"/>
        <w:autoSpaceDN w:val="0"/>
        <w:ind w:left="312" w:right="-2"/>
        <w:jc w:val="center"/>
        <w:rPr>
          <w:sz w:val="20"/>
          <w:szCs w:val="20"/>
        </w:rPr>
      </w:pPr>
      <w:r w:rsidRPr="002D1A90">
        <w:rPr>
          <w:sz w:val="20"/>
          <w:szCs w:val="20"/>
        </w:rPr>
        <w:t>(наименование и номер документа, кем и когда выдан)</w:t>
      </w:r>
    </w:p>
    <w:p w:rsidR="002D1A90" w:rsidRPr="002D1A90" w:rsidRDefault="002D1A90" w:rsidP="002D1A90">
      <w:pPr>
        <w:tabs>
          <w:tab w:val="right" w:pos="9214"/>
        </w:tabs>
        <w:autoSpaceDE w:val="0"/>
        <w:autoSpaceDN w:val="0"/>
        <w:ind w:right="-2"/>
      </w:pPr>
      <w:r w:rsidRPr="002D1A90">
        <w:t xml:space="preserve">3)  </w:t>
      </w:r>
      <w:r w:rsidRPr="002D1A90">
        <w:tab/>
        <w:t>;</w:t>
      </w:r>
    </w:p>
    <w:p w:rsidR="002D1A90" w:rsidRPr="002D1A90" w:rsidRDefault="002D1A90" w:rsidP="002D1A90">
      <w:pPr>
        <w:pBdr>
          <w:top w:val="single" w:sz="4" w:space="1" w:color="auto"/>
        </w:pBdr>
        <w:autoSpaceDE w:val="0"/>
        <w:autoSpaceDN w:val="0"/>
        <w:ind w:left="312" w:right="-2"/>
        <w:jc w:val="center"/>
        <w:rPr>
          <w:sz w:val="20"/>
          <w:szCs w:val="20"/>
        </w:rPr>
      </w:pPr>
      <w:r w:rsidRPr="002D1A90">
        <w:rPr>
          <w:sz w:val="20"/>
          <w:szCs w:val="20"/>
        </w:rPr>
        <w:t>(наименование и номер документа, кем и когда выдан)</w:t>
      </w:r>
    </w:p>
    <w:p w:rsidR="00515944" w:rsidRPr="002D1A90" w:rsidRDefault="00515944" w:rsidP="002D1A90">
      <w:pPr>
        <w:tabs>
          <w:tab w:val="right" w:pos="9214"/>
        </w:tabs>
        <w:autoSpaceDE w:val="0"/>
        <w:autoSpaceDN w:val="0"/>
        <w:ind w:right="-2"/>
      </w:pPr>
      <w:r>
        <w:t xml:space="preserve">4)  </w:t>
      </w:r>
      <w:r>
        <w:tab/>
        <w:t>;</w:t>
      </w:r>
    </w:p>
    <w:p w:rsidR="002D1A90" w:rsidRPr="002D1A90" w:rsidRDefault="002D1A90" w:rsidP="002D1A90">
      <w:pPr>
        <w:pBdr>
          <w:top w:val="single" w:sz="4" w:space="1" w:color="auto"/>
        </w:pBdr>
        <w:autoSpaceDE w:val="0"/>
        <w:autoSpaceDN w:val="0"/>
        <w:ind w:left="312" w:right="-2"/>
        <w:jc w:val="center"/>
        <w:rPr>
          <w:sz w:val="20"/>
          <w:szCs w:val="20"/>
        </w:rPr>
      </w:pPr>
      <w:r w:rsidRPr="002D1A90">
        <w:rPr>
          <w:sz w:val="20"/>
          <w:szCs w:val="20"/>
        </w:rPr>
        <w:t>(наименование и номер документа, кем и когда выдан)</w:t>
      </w:r>
    </w:p>
    <w:p w:rsidR="00515944" w:rsidRPr="002D1A90" w:rsidRDefault="00515944" w:rsidP="00515944">
      <w:pPr>
        <w:tabs>
          <w:tab w:val="right" w:pos="9214"/>
        </w:tabs>
        <w:autoSpaceDE w:val="0"/>
        <w:autoSpaceDN w:val="0"/>
        <w:ind w:right="-2"/>
      </w:pPr>
      <w:r>
        <w:t>5</w:t>
      </w:r>
      <w:r w:rsidRPr="002D1A90">
        <w:t xml:space="preserve">)  </w:t>
      </w:r>
      <w:r w:rsidRPr="002D1A90">
        <w:tab/>
        <w:t>;</w:t>
      </w:r>
    </w:p>
    <w:p w:rsidR="00515944" w:rsidRPr="002D1A90" w:rsidRDefault="00515944" w:rsidP="00515944">
      <w:pPr>
        <w:pBdr>
          <w:top w:val="single" w:sz="4" w:space="1" w:color="auto"/>
        </w:pBdr>
        <w:autoSpaceDE w:val="0"/>
        <w:autoSpaceDN w:val="0"/>
        <w:ind w:left="312" w:right="142"/>
        <w:jc w:val="center"/>
        <w:rPr>
          <w:sz w:val="20"/>
          <w:szCs w:val="20"/>
        </w:rPr>
      </w:pPr>
      <w:r w:rsidRPr="002D1A90">
        <w:rPr>
          <w:sz w:val="20"/>
          <w:szCs w:val="20"/>
        </w:rPr>
        <w:t>(наименование и номер документа, кем и когда выдан)</w:t>
      </w:r>
    </w:p>
    <w:p w:rsidR="00515944" w:rsidRPr="002D1A90" w:rsidRDefault="00515944" w:rsidP="00515944">
      <w:pPr>
        <w:tabs>
          <w:tab w:val="right" w:pos="9214"/>
        </w:tabs>
        <w:autoSpaceDE w:val="0"/>
        <w:autoSpaceDN w:val="0"/>
        <w:ind w:right="-2"/>
      </w:pPr>
      <w:r>
        <w:t>6</w:t>
      </w:r>
      <w:r w:rsidRPr="002D1A90">
        <w:t xml:space="preserve">)  </w:t>
      </w:r>
      <w:r w:rsidRPr="002D1A90">
        <w:tab/>
        <w:t>;</w:t>
      </w:r>
    </w:p>
    <w:p w:rsidR="00515944" w:rsidRPr="002D1A90" w:rsidRDefault="00515944" w:rsidP="00515944">
      <w:pPr>
        <w:pBdr>
          <w:top w:val="single" w:sz="4" w:space="1" w:color="auto"/>
        </w:pBdr>
        <w:autoSpaceDE w:val="0"/>
        <w:autoSpaceDN w:val="0"/>
        <w:ind w:left="312" w:right="-2"/>
        <w:jc w:val="center"/>
        <w:rPr>
          <w:sz w:val="20"/>
          <w:szCs w:val="20"/>
        </w:rPr>
      </w:pPr>
      <w:r w:rsidRPr="002D1A90">
        <w:rPr>
          <w:sz w:val="20"/>
          <w:szCs w:val="20"/>
        </w:rPr>
        <w:t>(наименование и номер документа, кем и когда выдан)</w:t>
      </w:r>
    </w:p>
    <w:p w:rsidR="00515944" w:rsidRPr="002D1A90" w:rsidRDefault="00515944" w:rsidP="00515944">
      <w:pPr>
        <w:tabs>
          <w:tab w:val="right" w:pos="9214"/>
        </w:tabs>
        <w:autoSpaceDE w:val="0"/>
        <w:autoSpaceDN w:val="0"/>
        <w:ind w:right="-2"/>
      </w:pPr>
      <w:r>
        <w:t>7</w:t>
      </w:r>
      <w:r w:rsidRPr="002D1A90">
        <w:t xml:space="preserve">)  </w:t>
      </w:r>
      <w:r w:rsidRPr="002D1A90">
        <w:tab/>
        <w:t>;</w:t>
      </w:r>
    </w:p>
    <w:p w:rsidR="00515944" w:rsidRPr="002D1A90" w:rsidRDefault="00515944" w:rsidP="00515944">
      <w:pPr>
        <w:pBdr>
          <w:top w:val="single" w:sz="4" w:space="1" w:color="auto"/>
        </w:pBdr>
        <w:autoSpaceDE w:val="0"/>
        <w:autoSpaceDN w:val="0"/>
        <w:ind w:left="312" w:right="-2"/>
        <w:jc w:val="center"/>
        <w:rPr>
          <w:sz w:val="20"/>
          <w:szCs w:val="20"/>
        </w:rPr>
      </w:pPr>
      <w:r w:rsidRPr="002D1A90">
        <w:rPr>
          <w:sz w:val="20"/>
          <w:szCs w:val="20"/>
        </w:rPr>
        <w:t>(наименование и номер документа, кем и когда выдан)</w:t>
      </w:r>
    </w:p>
    <w:p w:rsidR="00515944" w:rsidRPr="002D1A90" w:rsidRDefault="00515944" w:rsidP="00515944">
      <w:pPr>
        <w:tabs>
          <w:tab w:val="right" w:pos="9214"/>
        </w:tabs>
        <w:autoSpaceDE w:val="0"/>
        <w:autoSpaceDN w:val="0"/>
        <w:ind w:right="-2"/>
      </w:pPr>
      <w:r>
        <w:t>8</w:t>
      </w:r>
      <w:r w:rsidR="0020008E">
        <w:t xml:space="preserve">)  </w:t>
      </w:r>
      <w:r w:rsidR="0020008E">
        <w:tab/>
        <w:t>;</w:t>
      </w:r>
    </w:p>
    <w:p w:rsidR="00515944" w:rsidRPr="002D1A90" w:rsidRDefault="00515944" w:rsidP="00515944">
      <w:pPr>
        <w:pBdr>
          <w:top w:val="single" w:sz="4" w:space="1" w:color="auto"/>
        </w:pBdr>
        <w:autoSpaceDE w:val="0"/>
        <w:autoSpaceDN w:val="0"/>
        <w:ind w:left="312" w:right="-2"/>
        <w:jc w:val="center"/>
        <w:rPr>
          <w:sz w:val="20"/>
          <w:szCs w:val="20"/>
        </w:rPr>
      </w:pPr>
      <w:r w:rsidRPr="002D1A90">
        <w:rPr>
          <w:sz w:val="20"/>
          <w:szCs w:val="20"/>
        </w:rPr>
        <w:t>(наименование и номер документа, кем и когда выдан)</w:t>
      </w:r>
    </w:p>
    <w:p w:rsidR="00515944" w:rsidRPr="002D1A90" w:rsidRDefault="00515944" w:rsidP="00515944">
      <w:pPr>
        <w:tabs>
          <w:tab w:val="right" w:pos="9214"/>
        </w:tabs>
        <w:autoSpaceDE w:val="0"/>
        <w:autoSpaceDN w:val="0"/>
        <w:ind w:right="-2"/>
      </w:pPr>
      <w:r>
        <w:t>9</w:t>
      </w:r>
      <w:r w:rsidRPr="002D1A90">
        <w:t xml:space="preserve">)  </w:t>
      </w:r>
      <w:r w:rsidRPr="002D1A90">
        <w:tab/>
        <w:t>;</w:t>
      </w:r>
    </w:p>
    <w:p w:rsidR="00515944" w:rsidRPr="002D1A90" w:rsidRDefault="00515944" w:rsidP="00515944">
      <w:pPr>
        <w:pBdr>
          <w:top w:val="single" w:sz="4" w:space="1" w:color="auto"/>
        </w:pBdr>
        <w:autoSpaceDE w:val="0"/>
        <w:autoSpaceDN w:val="0"/>
        <w:ind w:left="312" w:right="142"/>
        <w:jc w:val="center"/>
        <w:rPr>
          <w:sz w:val="20"/>
          <w:szCs w:val="20"/>
        </w:rPr>
      </w:pPr>
      <w:r w:rsidRPr="002D1A90">
        <w:rPr>
          <w:sz w:val="20"/>
          <w:szCs w:val="20"/>
        </w:rPr>
        <w:t>(наименование и номер документа, кем и когда выдан)</w:t>
      </w:r>
    </w:p>
    <w:p w:rsidR="00515944" w:rsidRPr="002D1A90" w:rsidRDefault="00515944" w:rsidP="00515944">
      <w:pPr>
        <w:tabs>
          <w:tab w:val="right" w:pos="9214"/>
        </w:tabs>
        <w:autoSpaceDE w:val="0"/>
        <w:autoSpaceDN w:val="0"/>
        <w:ind w:right="-2"/>
      </w:pPr>
      <w:r>
        <w:t>10</w:t>
      </w:r>
      <w:r w:rsidRPr="002D1A90">
        <w:t xml:space="preserve">)  </w:t>
      </w:r>
      <w:r w:rsidRPr="002D1A90">
        <w:tab/>
        <w:t>;</w:t>
      </w:r>
    </w:p>
    <w:p w:rsidR="00515944" w:rsidRPr="002D1A90" w:rsidRDefault="00515944" w:rsidP="00515944">
      <w:pPr>
        <w:pBdr>
          <w:top w:val="single" w:sz="4" w:space="1" w:color="auto"/>
        </w:pBdr>
        <w:autoSpaceDE w:val="0"/>
        <w:autoSpaceDN w:val="0"/>
        <w:ind w:left="312" w:right="-2"/>
        <w:jc w:val="center"/>
        <w:rPr>
          <w:sz w:val="20"/>
          <w:szCs w:val="20"/>
        </w:rPr>
      </w:pPr>
      <w:r w:rsidRPr="002D1A90">
        <w:rPr>
          <w:sz w:val="20"/>
          <w:szCs w:val="20"/>
        </w:rPr>
        <w:t>(наименование и номер документа, кем и когда выдан)</w:t>
      </w:r>
    </w:p>
    <w:p w:rsidR="00515944" w:rsidRPr="002D1A90" w:rsidRDefault="00515944" w:rsidP="00515944">
      <w:pPr>
        <w:tabs>
          <w:tab w:val="right" w:pos="9214"/>
        </w:tabs>
        <w:autoSpaceDE w:val="0"/>
        <w:autoSpaceDN w:val="0"/>
        <w:ind w:right="-2"/>
      </w:pPr>
      <w:r>
        <w:t>11</w:t>
      </w:r>
      <w:r w:rsidRPr="002D1A90">
        <w:t xml:space="preserve">)  </w:t>
      </w:r>
      <w:r w:rsidRPr="002D1A90">
        <w:tab/>
        <w:t>;</w:t>
      </w:r>
    </w:p>
    <w:p w:rsidR="00515944" w:rsidRPr="002D1A90" w:rsidRDefault="00515944" w:rsidP="00515944">
      <w:pPr>
        <w:pBdr>
          <w:top w:val="single" w:sz="4" w:space="1" w:color="auto"/>
        </w:pBdr>
        <w:autoSpaceDE w:val="0"/>
        <w:autoSpaceDN w:val="0"/>
        <w:ind w:left="312" w:right="-2"/>
        <w:jc w:val="center"/>
        <w:rPr>
          <w:sz w:val="20"/>
          <w:szCs w:val="20"/>
        </w:rPr>
      </w:pPr>
      <w:r w:rsidRPr="002D1A90">
        <w:rPr>
          <w:sz w:val="20"/>
          <w:szCs w:val="20"/>
        </w:rPr>
        <w:t>(наименование и номер документа, кем и когда выдан)</w:t>
      </w:r>
    </w:p>
    <w:p w:rsidR="00515944" w:rsidRPr="002D1A90" w:rsidRDefault="00515944" w:rsidP="00515944">
      <w:pPr>
        <w:tabs>
          <w:tab w:val="right" w:pos="9214"/>
        </w:tabs>
        <w:autoSpaceDE w:val="0"/>
        <w:autoSpaceDN w:val="0"/>
        <w:ind w:right="-2"/>
      </w:pPr>
      <w:r>
        <w:t>12</w:t>
      </w:r>
      <w:r w:rsidR="0020008E">
        <w:t xml:space="preserve">)  </w:t>
      </w:r>
      <w:r w:rsidR="0020008E">
        <w:tab/>
        <w:t>.</w:t>
      </w:r>
    </w:p>
    <w:p w:rsidR="00515944" w:rsidRPr="002D1A90" w:rsidRDefault="00515944" w:rsidP="00515944">
      <w:pPr>
        <w:pBdr>
          <w:top w:val="single" w:sz="4" w:space="1" w:color="auto"/>
        </w:pBdr>
        <w:autoSpaceDE w:val="0"/>
        <w:autoSpaceDN w:val="0"/>
        <w:ind w:left="312" w:right="-2"/>
        <w:jc w:val="center"/>
        <w:rPr>
          <w:sz w:val="20"/>
          <w:szCs w:val="20"/>
        </w:rPr>
      </w:pPr>
      <w:r w:rsidRPr="002D1A90">
        <w:rPr>
          <w:sz w:val="20"/>
          <w:szCs w:val="20"/>
        </w:rPr>
        <w:t>(наименование и номер документа, кем и когда выдан)</w:t>
      </w:r>
    </w:p>
    <w:p w:rsidR="00515944" w:rsidRDefault="00515944" w:rsidP="002D1A90">
      <w:pPr>
        <w:autoSpaceDE w:val="0"/>
        <w:autoSpaceDN w:val="0"/>
        <w:spacing w:before="240"/>
        <w:ind w:right="-2" w:firstLine="567"/>
        <w:jc w:val="both"/>
      </w:pPr>
    </w:p>
    <w:p w:rsidR="002D1A90" w:rsidRPr="002D1A90" w:rsidRDefault="002D1A90" w:rsidP="002D1A90">
      <w:pPr>
        <w:autoSpaceDE w:val="0"/>
        <w:autoSpaceDN w:val="0"/>
        <w:spacing w:before="240"/>
        <w:ind w:right="-2" w:firstLine="567"/>
        <w:jc w:val="both"/>
        <w:rPr>
          <w:sz w:val="2"/>
          <w:szCs w:val="2"/>
        </w:rPr>
      </w:pPr>
      <w:r w:rsidRPr="002D1A90">
        <w:t>Заявление и прилагаемые к нему согласно перечню документы приняты</w:t>
      </w:r>
      <w:r w:rsidRPr="002D1A90">
        <w:br/>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701"/>
        <w:gridCol w:w="397"/>
        <w:gridCol w:w="397"/>
        <w:gridCol w:w="340"/>
      </w:tblGrid>
      <w:tr w:rsidR="002D1A90" w:rsidRPr="002D1A90" w:rsidTr="00E1625B">
        <w:tc>
          <w:tcPr>
            <w:tcW w:w="187" w:type="dxa"/>
            <w:tcBorders>
              <w:top w:val="nil"/>
              <w:left w:val="nil"/>
              <w:bottom w:val="nil"/>
              <w:right w:val="nil"/>
            </w:tcBorders>
            <w:vAlign w:val="bottom"/>
          </w:tcPr>
          <w:p w:rsidR="002D1A90" w:rsidRPr="002D1A90" w:rsidRDefault="00F61E34" w:rsidP="002D1A90">
            <w:pPr>
              <w:autoSpaceDE w:val="0"/>
              <w:autoSpaceDN w:val="0"/>
              <w:ind w:right="-2"/>
              <w:jc w:val="right"/>
            </w:pPr>
            <w:r>
              <w:t>«</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227" w:type="dxa"/>
            <w:tcBorders>
              <w:top w:val="nil"/>
              <w:left w:val="nil"/>
              <w:bottom w:val="nil"/>
              <w:right w:val="nil"/>
            </w:tcBorders>
            <w:vAlign w:val="bottom"/>
          </w:tcPr>
          <w:p w:rsidR="002D1A90" w:rsidRPr="002D1A90" w:rsidRDefault="00F61E34" w:rsidP="002D1A90">
            <w:pPr>
              <w:autoSpaceDE w:val="0"/>
              <w:autoSpaceDN w:val="0"/>
              <w:ind w:right="-2"/>
            </w:pPr>
            <w:r>
              <w:t>«</w:t>
            </w:r>
          </w:p>
        </w:tc>
        <w:tc>
          <w:tcPr>
            <w:tcW w:w="1701"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397" w:type="dxa"/>
            <w:tcBorders>
              <w:top w:val="nil"/>
              <w:left w:val="nil"/>
              <w:bottom w:val="nil"/>
              <w:right w:val="nil"/>
            </w:tcBorders>
            <w:vAlign w:val="bottom"/>
          </w:tcPr>
          <w:p w:rsidR="002D1A90" w:rsidRPr="002D1A90" w:rsidRDefault="002D1A90" w:rsidP="002D1A90">
            <w:pPr>
              <w:autoSpaceDE w:val="0"/>
              <w:autoSpaceDN w:val="0"/>
              <w:ind w:right="-2"/>
              <w:jc w:val="right"/>
            </w:pPr>
            <w:r w:rsidRPr="002D1A90">
              <w:t>20</w:t>
            </w:r>
          </w:p>
        </w:tc>
        <w:tc>
          <w:tcPr>
            <w:tcW w:w="397" w:type="dxa"/>
            <w:tcBorders>
              <w:top w:val="nil"/>
              <w:left w:val="nil"/>
              <w:bottom w:val="single" w:sz="4" w:space="0" w:color="auto"/>
              <w:right w:val="nil"/>
            </w:tcBorders>
            <w:vAlign w:val="bottom"/>
          </w:tcPr>
          <w:p w:rsidR="002D1A90" w:rsidRPr="002D1A90" w:rsidRDefault="002D1A90" w:rsidP="002D1A90">
            <w:pPr>
              <w:autoSpaceDE w:val="0"/>
              <w:autoSpaceDN w:val="0"/>
              <w:ind w:right="-2"/>
            </w:pPr>
          </w:p>
        </w:tc>
        <w:tc>
          <w:tcPr>
            <w:tcW w:w="340" w:type="dxa"/>
            <w:tcBorders>
              <w:top w:val="nil"/>
              <w:left w:val="nil"/>
              <w:bottom w:val="nil"/>
              <w:right w:val="nil"/>
            </w:tcBorders>
            <w:vAlign w:val="bottom"/>
          </w:tcPr>
          <w:p w:rsidR="002D1A90" w:rsidRPr="002D1A90" w:rsidRDefault="002D1A90" w:rsidP="002D1A90">
            <w:pPr>
              <w:autoSpaceDE w:val="0"/>
              <w:autoSpaceDN w:val="0"/>
              <w:ind w:left="57" w:right="-2"/>
            </w:pPr>
            <w:r w:rsidRPr="002D1A90">
              <w:t>г.</w:t>
            </w:r>
          </w:p>
        </w:tc>
      </w:tr>
    </w:tbl>
    <w:p w:rsidR="002D1A90" w:rsidRPr="002D1A90" w:rsidRDefault="002D1A90" w:rsidP="002D1A90">
      <w:pPr>
        <w:autoSpaceDE w:val="0"/>
        <w:autoSpaceDN w:val="0"/>
        <w:ind w:right="-2"/>
      </w:pPr>
    </w:p>
    <w:tbl>
      <w:tblPr>
        <w:tblW w:w="0" w:type="auto"/>
        <w:tblLayout w:type="fixed"/>
        <w:tblCellMar>
          <w:left w:w="28" w:type="dxa"/>
          <w:right w:w="28" w:type="dxa"/>
        </w:tblCellMar>
        <w:tblLook w:val="0000" w:firstRow="0" w:lastRow="0" w:firstColumn="0" w:lastColumn="0" w:noHBand="0" w:noVBand="0"/>
      </w:tblPr>
      <w:tblGrid>
        <w:gridCol w:w="3856"/>
        <w:gridCol w:w="170"/>
        <w:gridCol w:w="2892"/>
        <w:gridCol w:w="170"/>
        <w:gridCol w:w="2154"/>
      </w:tblGrid>
      <w:tr w:rsidR="002D1A90" w:rsidRPr="002D1A90" w:rsidTr="00E1625B">
        <w:tc>
          <w:tcPr>
            <w:tcW w:w="3856"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c>
          <w:tcPr>
            <w:tcW w:w="170" w:type="dxa"/>
            <w:tcBorders>
              <w:top w:val="nil"/>
              <w:left w:val="nil"/>
              <w:bottom w:val="nil"/>
              <w:right w:val="nil"/>
            </w:tcBorders>
            <w:vAlign w:val="bottom"/>
          </w:tcPr>
          <w:p w:rsidR="002D1A90" w:rsidRPr="002D1A90" w:rsidRDefault="002D1A90" w:rsidP="002D1A90">
            <w:pPr>
              <w:autoSpaceDE w:val="0"/>
              <w:autoSpaceDN w:val="0"/>
              <w:ind w:right="-2"/>
              <w:jc w:val="center"/>
            </w:pPr>
          </w:p>
        </w:tc>
        <w:tc>
          <w:tcPr>
            <w:tcW w:w="2892" w:type="dxa"/>
            <w:tcBorders>
              <w:top w:val="nil"/>
              <w:left w:val="nil"/>
              <w:bottom w:val="single" w:sz="4" w:space="0" w:color="auto"/>
              <w:right w:val="nil"/>
            </w:tcBorders>
            <w:vAlign w:val="bottom"/>
          </w:tcPr>
          <w:p w:rsidR="002D1A90" w:rsidRPr="002D1A90" w:rsidRDefault="002D1A90" w:rsidP="002D1A90">
            <w:pPr>
              <w:tabs>
                <w:tab w:val="left" w:pos="1503"/>
              </w:tabs>
              <w:autoSpaceDE w:val="0"/>
              <w:autoSpaceDN w:val="0"/>
              <w:ind w:right="-2"/>
            </w:pPr>
            <w:r w:rsidRPr="002D1A90">
              <w:tab/>
            </w:r>
          </w:p>
        </w:tc>
        <w:tc>
          <w:tcPr>
            <w:tcW w:w="170" w:type="dxa"/>
            <w:tcBorders>
              <w:top w:val="nil"/>
              <w:left w:val="nil"/>
              <w:bottom w:val="nil"/>
              <w:right w:val="nil"/>
            </w:tcBorders>
            <w:vAlign w:val="bottom"/>
          </w:tcPr>
          <w:p w:rsidR="002D1A90" w:rsidRPr="002D1A90" w:rsidRDefault="002D1A90" w:rsidP="002D1A90">
            <w:pPr>
              <w:autoSpaceDE w:val="0"/>
              <w:autoSpaceDN w:val="0"/>
              <w:ind w:right="-2"/>
              <w:jc w:val="center"/>
            </w:pPr>
          </w:p>
        </w:tc>
        <w:tc>
          <w:tcPr>
            <w:tcW w:w="2154" w:type="dxa"/>
            <w:tcBorders>
              <w:top w:val="nil"/>
              <w:left w:val="nil"/>
              <w:bottom w:val="single" w:sz="4" w:space="0" w:color="auto"/>
              <w:right w:val="nil"/>
            </w:tcBorders>
            <w:vAlign w:val="bottom"/>
          </w:tcPr>
          <w:p w:rsidR="002D1A90" w:rsidRPr="002D1A90" w:rsidRDefault="002D1A90" w:rsidP="002D1A90">
            <w:pPr>
              <w:autoSpaceDE w:val="0"/>
              <w:autoSpaceDN w:val="0"/>
              <w:ind w:right="-2"/>
              <w:jc w:val="center"/>
            </w:pPr>
          </w:p>
        </w:tc>
      </w:tr>
      <w:tr w:rsidR="002D1A90" w:rsidRPr="002D1A90" w:rsidTr="00E1625B">
        <w:tc>
          <w:tcPr>
            <w:tcW w:w="3856"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(должность лица, принявшего заявление)</w:t>
            </w:r>
          </w:p>
        </w:tc>
        <w:tc>
          <w:tcPr>
            <w:tcW w:w="170" w:type="dxa"/>
            <w:tcBorders>
              <w:top w:val="nil"/>
              <w:left w:val="nil"/>
              <w:bottom w:val="nil"/>
              <w:right w:val="nil"/>
            </w:tcBorders>
          </w:tcPr>
          <w:p w:rsidR="002D1A90" w:rsidRPr="002D1A90" w:rsidRDefault="002D1A90" w:rsidP="002D1A90">
            <w:pPr>
              <w:autoSpaceDE w:val="0"/>
              <w:autoSpaceDN w:val="0"/>
              <w:ind w:right="-2"/>
              <w:jc w:val="center"/>
              <w:rPr>
                <w:sz w:val="20"/>
                <w:szCs w:val="20"/>
              </w:rPr>
            </w:pPr>
          </w:p>
        </w:tc>
        <w:tc>
          <w:tcPr>
            <w:tcW w:w="2892"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(подпись, дата)</w:t>
            </w:r>
          </w:p>
        </w:tc>
        <w:tc>
          <w:tcPr>
            <w:tcW w:w="170" w:type="dxa"/>
            <w:tcBorders>
              <w:top w:val="nil"/>
              <w:left w:val="nil"/>
              <w:bottom w:val="nil"/>
              <w:right w:val="nil"/>
            </w:tcBorders>
          </w:tcPr>
          <w:p w:rsidR="002D1A90" w:rsidRPr="002D1A90" w:rsidRDefault="002D1A90" w:rsidP="002D1A90">
            <w:pPr>
              <w:autoSpaceDE w:val="0"/>
              <w:autoSpaceDN w:val="0"/>
              <w:ind w:right="-2"/>
              <w:jc w:val="center"/>
              <w:rPr>
                <w:sz w:val="20"/>
                <w:szCs w:val="20"/>
              </w:rPr>
            </w:pPr>
          </w:p>
        </w:tc>
        <w:tc>
          <w:tcPr>
            <w:tcW w:w="2154" w:type="dxa"/>
            <w:tcBorders>
              <w:top w:val="nil"/>
              <w:left w:val="nil"/>
              <w:bottom w:val="nil"/>
              <w:right w:val="nil"/>
            </w:tcBorders>
          </w:tcPr>
          <w:p w:rsidR="002D1A90" w:rsidRPr="002D1A90" w:rsidRDefault="002D1A90" w:rsidP="002D1A90">
            <w:pPr>
              <w:autoSpaceDE w:val="0"/>
              <w:autoSpaceDN w:val="0"/>
              <w:ind w:right="-2"/>
              <w:jc w:val="center"/>
              <w:rPr>
                <w:sz w:val="20"/>
                <w:szCs w:val="20"/>
              </w:rPr>
            </w:pPr>
            <w:r w:rsidRPr="002D1A90">
              <w:rPr>
                <w:sz w:val="20"/>
                <w:szCs w:val="20"/>
              </w:rPr>
              <w:t>(расшифровка подписи)</w:t>
            </w:r>
          </w:p>
        </w:tc>
      </w:tr>
    </w:tbl>
    <w:p w:rsidR="0020008E" w:rsidRDefault="0020008E" w:rsidP="0020008E">
      <w:pPr>
        <w:widowControl w:val="0"/>
        <w:autoSpaceDE w:val="0"/>
        <w:autoSpaceDN w:val="0"/>
        <w:adjustRightInd w:val="0"/>
        <w:outlineLvl w:val="0"/>
        <w:rPr>
          <w:b/>
          <w:sz w:val="28"/>
          <w:szCs w:val="28"/>
        </w:rPr>
      </w:pPr>
    </w:p>
    <w:p w:rsidR="002D1A90" w:rsidRPr="002D1A90" w:rsidRDefault="002D1A90" w:rsidP="0020008E">
      <w:pPr>
        <w:widowControl w:val="0"/>
        <w:autoSpaceDE w:val="0"/>
        <w:autoSpaceDN w:val="0"/>
        <w:adjustRightInd w:val="0"/>
        <w:jc w:val="center"/>
        <w:outlineLvl w:val="0"/>
        <w:rPr>
          <w:b/>
          <w:bCs/>
          <w:sz w:val="28"/>
          <w:szCs w:val="28"/>
        </w:rPr>
      </w:pPr>
      <w:r w:rsidRPr="002D1A90">
        <w:rPr>
          <w:b/>
          <w:bCs/>
          <w:sz w:val="28"/>
          <w:szCs w:val="28"/>
        </w:rPr>
        <w:lastRenderedPageBreak/>
        <w:t>Порядок и условия</w:t>
      </w:r>
      <w:r w:rsidRPr="002D1A90">
        <w:rPr>
          <w:b/>
          <w:bCs/>
          <w:sz w:val="28"/>
          <w:szCs w:val="28"/>
        </w:rPr>
        <w:br/>
        <w:t xml:space="preserve">признания </w:t>
      </w:r>
      <w:proofErr w:type="gramStart"/>
      <w:r w:rsidRPr="002D1A90">
        <w:rPr>
          <w:b/>
          <w:bCs/>
          <w:sz w:val="28"/>
          <w:szCs w:val="28"/>
        </w:rPr>
        <w:t>молодой семьи</w:t>
      </w:r>
      <w:proofErr w:type="gramEnd"/>
      <w:r w:rsidRPr="002D1A90">
        <w:rPr>
          <w:b/>
          <w:bCs/>
          <w:sz w:val="28"/>
          <w:szCs w:val="28"/>
        </w:rPr>
        <w:t xml:space="preserve"> имеющей достаточные доходы, позволяющие</w:t>
      </w:r>
      <w:r w:rsidRPr="002D1A90">
        <w:rPr>
          <w:b/>
          <w:bCs/>
          <w:sz w:val="28"/>
          <w:szCs w:val="28"/>
        </w:rPr>
        <w:br/>
        <w:t>получить кредит, либо иные денежные средства для оплаты расчетной</w:t>
      </w:r>
      <w:r w:rsidRPr="002D1A90">
        <w:rPr>
          <w:b/>
          <w:bCs/>
          <w:sz w:val="28"/>
          <w:szCs w:val="28"/>
        </w:rPr>
        <w:br/>
        <w:t>(средней) стоимости жилья в части, превышающей размер</w:t>
      </w:r>
      <w:r w:rsidRPr="002D1A90">
        <w:rPr>
          <w:b/>
          <w:bCs/>
          <w:sz w:val="28"/>
          <w:szCs w:val="28"/>
        </w:rPr>
        <w:br/>
        <w:t>предоставляемой социальной выплаты</w:t>
      </w:r>
    </w:p>
    <w:p w:rsidR="002D1A90" w:rsidRPr="002D1A90" w:rsidRDefault="002D1A90" w:rsidP="002D1A90">
      <w:pPr>
        <w:ind w:firstLine="709"/>
        <w:jc w:val="both"/>
        <w:rPr>
          <w:color w:val="000000"/>
          <w:sz w:val="28"/>
          <w:szCs w:val="28"/>
        </w:rPr>
      </w:pPr>
    </w:p>
    <w:p w:rsidR="002D1A90" w:rsidRPr="002D1A90" w:rsidRDefault="002D1A90" w:rsidP="002D1A90">
      <w:pPr>
        <w:tabs>
          <w:tab w:val="left" w:pos="993"/>
        </w:tabs>
        <w:ind w:firstLine="709"/>
        <w:jc w:val="both"/>
        <w:rPr>
          <w:sz w:val="28"/>
          <w:szCs w:val="28"/>
        </w:rPr>
      </w:pPr>
      <w:r w:rsidRPr="002D1A90">
        <w:rPr>
          <w:color w:val="000000"/>
          <w:sz w:val="28"/>
          <w:szCs w:val="28"/>
        </w:rPr>
        <w:t>1.</w:t>
      </w:r>
      <w:r w:rsidRPr="002D1A90">
        <w:rPr>
          <w:color w:val="000000"/>
          <w:sz w:val="28"/>
          <w:szCs w:val="28"/>
        </w:rPr>
        <w:tab/>
        <w:t>Настоящие Порядок и условия устанавливают н</w:t>
      </w:r>
      <w:r>
        <w:rPr>
          <w:color w:val="000000"/>
          <w:sz w:val="28"/>
          <w:szCs w:val="28"/>
        </w:rPr>
        <w:t xml:space="preserve">а территории городского поселения </w:t>
      </w:r>
      <w:r w:rsidR="00F61E34">
        <w:rPr>
          <w:color w:val="000000"/>
          <w:sz w:val="28"/>
          <w:szCs w:val="28"/>
        </w:rPr>
        <w:t>«</w:t>
      </w:r>
      <w:r>
        <w:rPr>
          <w:color w:val="000000"/>
          <w:sz w:val="28"/>
          <w:szCs w:val="28"/>
        </w:rPr>
        <w:t>Шерловогорское</w:t>
      </w:r>
      <w:r w:rsidR="00F61E34">
        <w:rPr>
          <w:color w:val="000000"/>
          <w:sz w:val="28"/>
          <w:szCs w:val="28"/>
        </w:rPr>
        <w:t>»</w:t>
      </w:r>
      <w:r w:rsidRPr="002D1A90">
        <w:rPr>
          <w:color w:val="000000"/>
          <w:sz w:val="28"/>
          <w:szCs w:val="28"/>
        </w:rPr>
        <w:t xml:space="preserve"> правила и условия признания молодой семьи имеющей достаточные доходы либо иные денежные средства для оплаты расчетной (средней) стоимости жилья в части, </w:t>
      </w:r>
      <w:r w:rsidRPr="002D1A90">
        <w:rPr>
          <w:sz w:val="28"/>
          <w:szCs w:val="28"/>
        </w:rPr>
        <w:t xml:space="preserve">превышающей размер предоставляемой социальной выплаты (далее - достаточные доходы), в рамках основного мероприятия </w:t>
      </w:r>
      <w:r w:rsidR="00F61E34">
        <w:rPr>
          <w:sz w:val="28"/>
          <w:szCs w:val="28"/>
        </w:rPr>
        <w:t>«</w:t>
      </w:r>
      <w:r w:rsidRPr="002D1A90">
        <w:rPr>
          <w:sz w:val="28"/>
          <w:szCs w:val="28"/>
        </w:rPr>
        <w:t>Обеспечение жильем молодых семей</w:t>
      </w:r>
      <w:r w:rsidR="00F61E34">
        <w:rPr>
          <w:sz w:val="28"/>
          <w:szCs w:val="28"/>
        </w:rPr>
        <w:t>»</w:t>
      </w:r>
      <w:r w:rsidRPr="002D1A90">
        <w:rPr>
          <w:sz w:val="28"/>
          <w:szCs w:val="28"/>
        </w:rPr>
        <w:t xml:space="preserve"> государственной программы Российской Федерации </w:t>
      </w:r>
      <w:r w:rsidR="00F61E34">
        <w:rPr>
          <w:sz w:val="28"/>
          <w:szCs w:val="28"/>
        </w:rPr>
        <w:t>«</w:t>
      </w:r>
      <w:r w:rsidRPr="002D1A90">
        <w:rPr>
          <w:sz w:val="28"/>
          <w:szCs w:val="28"/>
        </w:rPr>
        <w:t>Обеспечение доступным и комфортным жильем и коммунальными услугами граждан Российской Федерации</w:t>
      </w:r>
      <w:r w:rsidR="00F61E34">
        <w:rPr>
          <w:sz w:val="28"/>
          <w:szCs w:val="28"/>
        </w:rPr>
        <w:t>»</w:t>
      </w:r>
      <w:r w:rsidRPr="002D1A90">
        <w:rPr>
          <w:sz w:val="28"/>
          <w:szCs w:val="28"/>
        </w:rPr>
        <w:t xml:space="preserve"> (далее – основное мероприятие).</w:t>
      </w:r>
    </w:p>
    <w:p w:rsidR="002D1A90" w:rsidRDefault="002D1A90" w:rsidP="002D1A90">
      <w:pPr>
        <w:tabs>
          <w:tab w:val="left" w:pos="993"/>
        </w:tabs>
        <w:ind w:firstLine="709"/>
        <w:jc w:val="both"/>
        <w:rPr>
          <w:color w:val="000000"/>
          <w:sz w:val="28"/>
          <w:szCs w:val="28"/>
        </w:rPr>
      </w:pPr>
      <w:r w:rsidRPr="002D1A90">
        <w:rPr>
          <w:sz w:val="28"/>
          <w:szCs w:val="28"/>
        </w:rPr>
        <w:t>2.</w:t>
      </w:r>
      <w:r w:rsidRPr="002D1A90">
        <w:rPr>
          <w:sz w:val="28"/>
          <w:szCs w:val="28"/>
        </w:rPr>
        <w:tab/>
      </w:r>
      <w:proofErr w:type="gramStart"/>
      <w:r w:rsidR="002D4F3A">
        <w:rPr>
          <w:sz w:val="28"/>
          <w:szCs w:val="28"/>
        </w:rPr>
        <w:t>В</w:t>
      </w:r>
      <w:proofErr w:type="gramEnd"/>
      <w:r w:rsidR="002D4F3A">
        <w:rPr>
          <w:sz w:val="28"/>
          <w:szCs w:val="28"/>
        </w:rPr>
        <w:t xml:space="preserve"> настоящем</w:t>
      </w:r>
      <w:r w:rsidRPr="002D1A90">
        <w:rPr>
          <w:sz w:val="28"/>
          <w:szCs w:val="28"/>
        </w:rPr>
        <w:t xml:space="preserve"> Порядке и условиях используются следующие определения</w:t>
      </w:r>
      <w:r w:rsidRPr="002D1A90">
        <w:rPr>
          <w:color w:val="000000"/>
          <w:sz w:val="28"/>
          <w:szCs w:val="28"/>
        </w:rPr>
        <w:t>:</w:t>
      </w:r>
    </w:p>
    <w:p w:rsidR="002D1A90" w:rsidRPr="002D1A90" w:rsidRDefault="002D1A90" w:rsidP="002D1A90">
      <w:pPr>
        <w:tabs>
          <w:tab w:val="left" w:pos="993"/>
        </w:tabs>
        <w:ind w:firstLine="709"/>
        <w:jc w:val="both"/>
        <w:rPr>
          <w:color w:val="000000"/>
          <w:sz w:val="28"/>
          <w:szCs w:val="28"/>
        </w:rPr>
      </w:pPr>
      <w:r>
        <w:rPr>
          <w:color w:val="000000"/>
          <w:sz w:val="28"/>
          <w:szCs w:val="28"/>
        </w:rPr>
        <w:t xml:space="preserve">1) </w:t>
      </w:r>
      <w:r w:rsidRPr="002D1A90">
        <w:rPr>
          <w:color w:val="000000"/>
          <w:sz w:val="28"/>
          <w:szCs w:val="28"/>
        </w:rPr>
        <w:t>молодая семья - семья, в том числе имеющая одного ребенка и более, где один из супругов не является гражданином Российской Федерации, а также неполная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D1A90" w:rsidRPr="002D1A90" w:rsidRDefault="002D1A90" w:rsidP="002D1A90">
      <w:pPr>
        <w:tabs>
          <w:tab w:val="left" w:pos="993"/>
        </w:tabs>
        <w:ind w:firstLine="709"/>
        <w:jc w:val="both"/>
        <w:rPr>
          <w:color w:val="000000"/>
          <w:sz w:val="28"/>
          <w:szCs w:val="28"/>
        </w:rPr>
      </w:pPr>
      <w:r w:rsidRPr="002D1A90">
        <w:rPr>
          <w:color w:val="000000"/>
          <w:sz w:val="28"/>
          <w:szCs w:val="28"/>
        </w:rPr>
        <w:t xml:space="preserve">а) </w:t>
      </w:r>
      <w:r w:rsidRPr="002D1A90">
        <w:rPr>
          <w:color w:val="000000"/>
          <w:sz w:val="28"/>
          <w:szCs w:val="28"/>
        </w:rPr>
        <w:tab/>
        <w:t>возраст каждого из супругов либо одного родителя в неполной семье не превышает 35 лет;</w:t>
      </w:r>
    </w:p>
    <w:p w:rsidR="002D1A90" w:rsidRPr="002D1A90" w:rsidRDefault="002D1A90" w:rsidP="002D1A90">
      <w:pPr>
        <w:tabs>
          <w:tab w:val="left" w:pos="993"/>
        </w:tabs>
        <w:ind w:firstLine="709"/>
        <w:jc w:val="both"/>
        <w:rPr>
          <w:color w:val="000000"/>
          <w:sz w:val="28"/>
          <w:szCs w:val="28"/>
        </w:rPr>
      </w:pPr>
      <w:r w:rsidRPr="002D1A90">
        <w:rPr>
          <w:color w:val="000000"/>
          <w:sz w:val="28"/>
          <w:szCs w:val="28"/>
        </w:rPr>
        <w:t xml:space="preserve">б) </w:t>
      </w:r>
      <w:r w:rsidRPr="002D1A90">
        <w:rPr>
          <w:color w:val="000000"/>
          <w:sz w:val="28"/>
          <w:szCs w:val="28"/>
        </w:rPr>
        <w:tab/>
        <w:t>молодая семья в установленном порядке признана нуждающейся в жилом помещении;</w:t>
      </w:r>
    </w:p>
    <w:p w:rsidR="002D1A90" w:rsidRPr="002D1A90" w:rsidRDefault="002D1A90" w:rsidP="002D1A90">
      <w:pPr>
        <w:tabs>
          <w:tab w:val="left" w:pos="993"/>
        </w:tabs>
        <w:ind w:firstLine="709"/>
        <w:jc w:val="both"/>
        <w:rPr>
          <w:color w:val="000000"/>
          <w:sz w:val="28"/>
          <w:szCs w:val="28"/>
        </w:rPr>
      </w:pPr>
      <w:r w:rsidRPr="002D1A90">
        <w:rPr>
          <w:color w:val="000000"/>
          <w:sz w:val="28"/>
          <w:szCs w:val="28"/>
        </w:rPr>
        <w:t xml:space="preserve">в) </w:t>
      </w:r>
      <w:r w:rsidRPr="002D1A90">
        <w:rPr>
          <w:color w:val="000000"/>
          <w:sz w:val="28"/>
          <w:szCs w:val="28"/>
        </w:rPr>
        <w:tab/>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D1A90" w:rsidRPr="002D1A90" w:rsidRDefault="0002562C" w:rsidP="002D4F3A">
      <w:pPr>
        <w:tabs>
          <w:tab w:val="left" w:pos="993"/>
        </w:tabs>
        <w:ind w:firstLine="992"/>
        <w:jc w:val="both"/>
        <w:rPr>
          <w:color w:val="000000"/>
          <w:sz w:val="28"/>
          <w:szCs w:val="28"/>
        </w:rPr>
      </w:pPr>
      <w:r>
        <w:rPr>
          <w:color w:val="000000"/>
          <w:sz w:val="28"/>
          <w:szCs w:val="28"/>
        </w:rPr>
        <w:t>2</w:t>
      </w:r>
      <w:r w:rsidR="002D4F3A">
        <w:rPr>
          <w:color w:val="000000"/>
          <w:sz w:val="28"/>
          <w:szCs w:val="28"/>
        </w:rPr>
        <w:t xml:space="preserve">) </w:t>
      </w:r>
      <w:r w:rsidR="002D1A90" w:rsidRPr="002D1A90">
        <w:rPr>
          <w:color w:val="000000"/>
          <w:sz w:val="28"/>
          <w:szCs w:val="28"/>
        </w:rPr>
        <w:t>расчетная (средняя) стоимость жилья в части, превышающей размер предоставляемой социальной выплаты (далее - расчетная стоимость жилья), - разница между средней стоимостью жилья, определяемой в соответствии с требованиями основного мероприятия</w:t>
      </w:r>
      <w:r w:rsidR="002D1A90" w:rsidRPr="002D1A90">
        <w:rPr>
          <w:sz w:val="28"/>
          <w:szCs w:val="28"/>
        </w:rPr>
        <w:t>,</w:t>
      </w:r>
      <w:r w:rsidR="002D1A90" w:rsidRPr="002D1A90">
        <w:rPr>
          <w:color w:val="000000"/>
          <w:sz w:val="28"/>
          <w:szCs w:val="28"/>
        </w:rPr>
        <w:t xml:space="preserve"> и размером предоставляемой молодым семьям социальной выплаты на приобретение жилья или строительство индивидуального жилого дома;</w:t>
      </w:r>
    </w:p>
    <w:p w:rsidR="002D1A90" w:rsidRPr="002D1A90" w:rsidRDefault="0002562C" w:rsidP="002D4F3A">
      <w:pPr>
        <w:tabs>
          <w:tab w:val="left" w:pos="993"/>
        </w:tabs>
        <w:ind w:firstLine="992"/>
        <w:jc w:val="both"/>
        <w:rPr>
          <w:color w:val="000000"/>
          <w:sz w:val="28"/>
          <w:szCs w:val="28"/>
        </w:rPr>
      </w:pPr>
      <w:r>
        <w:rPr>
          <w:color w:val="000000"/>
          <w:sz w:val="28"/>
          <w:szCs w:val="28"/>
        </w:rPr>
        <w:t>3</w:t>
      </w:r>
      <w:r w:rsidR="002D4F3A">
        <w:rPr>
          <w:color w:val="000000"/>
          <w:sz w:val="28"/>
          <w:szCs w:val="28"/>
        </w:rPr>
        <w:t xml:space="preserve">) </w:t>
      </w:r>
      <w:r w:rsidR="002D1A90" w:rsidRPr="002D1A90">
        <w:rPr>
          <w:color w:val="000000"/>
          <w:sz w:val="28"/>
          <w:szCs w:val="28"/>
        </w:rPr>
        <w:t>пороговое значение дохода - уровень среднемесячного совокупного дохода молодой семьи, необходимый для получения ипотечного жилищного кредита или займа на рыночных условиях на приобретение жилья или строительство индивидуального жилого дома, соответствующего утвержденным стандартам;</w:t>
      </w:r>
    </w:p>
    <w:p w:rsidR="002D1A90" w:rsidRPr="002D1A90" w:rsidRDefault="0002562C" w:rsidP="002D4F3A">
      <w:pPr>
        <w:tabs>
          <w:tab w:val="left" w:pos="993"/>
        </w:tabs>
        <w:ind w:firstLine="992"/>
        <w:jc w:val="both"/>
        <w:rPr>
          <w:color w:val="000000"/>
          <w:sz w:val="28"/>
          <w:szCs w:val="28"/>
        </w:rPr>
      </w:pPr>
      <w:r>
        <w:rPr>
          <w:color w:val="000000"/>
          <w:sz w:val="28"/>
          <w:szCs w:val="28"/>
        </w:rPr>
        <w:t>4</w:t>
      </w:r>
      <w:r w:rsidR="002D4F3A">
        <w:rPr>
          <w:color w:val="000000"/>
          <w:sz w:val="28"/>
          <w:szCs w:val="28"/>
        </w:rPr>
        <w:t xml:space="preserve">) </w:t>
      </w:r>
      <w:r w:rsidR="002D1A90" w:rsidRPr="002D1A90">
        <w:rPr>
          <w:color w:val="000000"/>
          <w:sz w:val="28"/>
          <w:szCs w:val="28"/>
        </w:rPr>
        <w:t>достаточные доходы - необходимый среднемесячный совокупный доход либо иные денежные средства молодой семьи для оплаты расчетной стоимости жилья.</w:t>
      </w:r>
    </w:p>
    <w:p w:rsidR="002D1A90" w:rsidRPr="002D1A90" w:rsidRDefault="002D1A90" w:rsidP="002D1A90">
      <w:pPr>
        <w:tabs>
          <w:tab w:val="left" w:pos="993"/>
        </w:tabs>
        <w:ind w:firstLine="709"/>
        <w:jc w:val="both"/>
        <w:rPr>
          <w:color w:val="000000"/>
          <w:sz w:val="28"/>
          <w:szCs w:val="28"/>
        </w:rPr>
      </w:pPr>
      <w:r w:rsidRPr="002D1A90">
        <w:rPr>
          <w:color w:val="000000"/>
          <w:sz w:val="28"/>
          <w:szCs w:val="28"/>
        </w:rPr>
        <w:lastRenderedPageBreak/>
        <w:t>3.</w:t>
      </w:r>
      <w:r w:rsidRPr="002D1A90">
        <w:rPr>
          <w:color w:val="000000"/>
          <w:sz w:val="28"/>
          <w:szCs w:val="28"/>
        </w:rPr>
        <w:tab/>
        <w:t xml:space="preserve">Для признания молодой семьи имеющей достаточные доходы учитываются все виды совокупного семейного дохода, полученные молодой семьей за расчетный период, равный последним шести месяцам, непосредственно предшествующим месяцу подачи документов для участия в основном мероприятии (далее - расчетный период), иные денежные средства, имеющиеся в наличии у членов молодой семьи, подтвержденные документами в соответствии с </w:t>
      </w:r>
      <w:hyperlink w:anchor="sub_1249" w:history="1">
        <w:r w:rsidRPr="002D1A90">
          <w:rPr>
            <w:sz w:val="28"/>
            <w:szCs w:val="28"/>
          </w:rPr>
          <w:t>пунктом 4</w:t>
        </w:r>
      </w:hyperlink>
      <w:r w:rsidRPr="002D1A90">
        <w:rPr>
          <w:sz w:val="28"/>
          <w:szCs w:val="28"/>
        </w:rPr>
        <w:t xml:space="preserve"> </w:t>
      </w:r>
      <w:r w:rsidRPr="002D1A90">
        <w:rPr>
          <w:color w:val="000000"/>
          <w:sz w:val="28"/>
          <w:szCs w:val="28"/>
        </w:rPr>
        <w:t>настоящих Порядка и условий, а также средства материнского (семейного) капитала.</w:t>
      </w:r>
    </w:p>
    <w:p w:rsidR="002D1A90" w:rsidRDefault="002D1A90" w:rsidP="002D1A90">
      <w:pPr>
        <w:tabs>
          <w:tab w:val="left" w:pos="993"/>
        </w:tabs>
        <w:ind w:firstLine="709"/>
        <w:jc w:val="both"/>
        <w:rPr>
          <w:color w:val="000000"/>
          <w:sz w:val="28"/>
          <w:szCs w:val="28"/>
        </w:rPr>
      </w:pPr>
      <w:bookmarkStart w:id="1" w:name="sub_1249"/>
      <w:r w:rsidRPr="002D1A90">
        <w:rPr>
          <w:color w:val="000000"/>
          <w:sz w:val="28"/>
          <w:szCs w:val="28"/>
        </w:rPr>
        <w:t>4.</w:t>
      </w:r>
      <w:r w:rsidRPr="002D1A90">
        <w:rPr>
          <w:color w:val="000000"/>
          <w:sz w:val="28"/>
          <w:szCs w:val="28"/>
        </w:rPr>
        <w:tab/>
        <w:t xml:space="preserve">Для участия молодой семьи в основном мероприятии в части признания ее имеющей достаточные доходы, она подает в администрацию </w:t>
      </w:r>
      <w:r>
        <w:rPr>
          <w:color w:val="000000"/>
          <w:sz w:val="28"/>
          <w:szCs w:val="28"/>
        </w:rPr>
        <w:t xml:space="preserve">городского поселения </w:t>
      </w:r>
      <w:r w:rsidR="00F61E34">
        <w:rPr>
          <w:color w:val="000000"/>
          <w:sz w:val="28"/>
          <w:szCs w:val="28"/>
        </w:rPr>
        <w:t>«</w:t>
      </w:r>
      <w:r>
        <w:rPr>
          <w:color w:val="000000"/>
          <w:sz w:val="28"/>
          <w:szCs w:val="28"/>
        </w:rPr>
        <w:t>Шерловогорское</w:t>
      </w:r>
      <w:r w:rsidR="00F61E34">
        <w:rPr>
          <w:color w:val="000000"/>
          <w:sz w:val="28"/>
          <w:szCs w:val="28"/>
        </w:rPr>
        <w:t>»</w:t>
      </w:r>
      <w:r>
        <w:rPr>
          <w:color w:val="000000"/>
          <w:sz w:val="28"/>
          <w:szCs w:val="28"/>
        </w:rPr>
        <w:t xml:space="preserve"> </w:t>
      </w:r>
      <w:r w:rsidRPr="002D1A90">
        <w:rPr>
          <w:color w:val="000000"/>
          <w:sz w:val="28"/>
          <w:szCs w:val="28"/>
        </w:rPr>
        <w:t>следующие документы:</w:t>
      </w:r>
      <w:bookmarkEnd w:id="1"/>
    </w:p>
    <w:p w:rsidR="002D1A90" w:rsidRDefault="002D1A90" w:rsidP="002D1A90">
      <w:pPr>
        <w:tabs>
          <w:tab w:val="left" w:pos="993"/>
        </w:tabs>
        <w:ind w:firstLine="709"/>
        <w:jc w:val="both"/>
        <w:rPr>
          <w:color w:val="000000"/>
          <w:sz w:val="28"/>
          <w:szCs w:val="28"/>
        </w:rPr>
      </w:pPr>
      <w:r>
        <w:rPr>
          <w:color w:val="000000"/>
          <w:sz w:val="28"/>
          <w:szCs w:val="28"/>
        </w:rPr>
        <w:t xml:space="preserve">1) </w:t>
      </w:r>
      <w:r w:rsidRPr="002D1A90">
        <w:rPr>
          <w:color w:val="000000"/>
          <w:sz w:val="28"/>
          <w:szCs w:val="28"/>
        </w:rPr>
        <w:t>копии налоговых деклараций о доходах членов молодой семьи за расчетный период, заверенных налоговыми органами, или другие документы, подтверждающие доходы молодой семьи;</w:t>
      </w:r>
    </w:p>
    <w:p w:rsidR="002D1A90" w:rsidRDefault="002D1A90" w:rsidP="002D1A90">
      <w:pPr>
        <w:tabs>
          <w:tab w:val="left" w:pos="993"/>
        </w:tabs>
        <w:ind w:firstLine="709"/>
        <w:jc w:val="both"/>
        <w:rPr>
          <w:color w:val="000000"/>
          <w:sz w:val="28"/>
          <w:szCs w:val="28"/>
        </w:rPr>
      </w:pPr>
      <w:r>
        <w:rPr>
          <w:color w:val="000000"/>
          <w:sz w:val="28"/>
          <w:szCs w:val="28"/>
        </w:rPr>
        <w:t xml:space="preserve">2) </w:t>
      </w:r>
      <w:r w:rsidRPr="002D1A90">
        <w:rPr>
          <w:color w:val="000000"/>
          <w:sz w:val="28"/>
          <w:szCs w:val="28"/>
        </w:rPr>
        <w:t>выписки банковских или иных кредитных организаций о размере денежных средств, находящихся на счетах членов молодой семьи (при наличии);</w:t>
      </w:r>
    </w:p>
    <w:p w:rsidR="002D1A90" w:rsidRPr="002D1A90" w:rsidRDefault="002D1A90" w:rsidP="002D1A90">
      <w:pPr>
        <w:tabs>
          <w:tab w:val="left" w:pos="993"/>
        </w:tabs>
        <w:ind w:firstLine="709"/>
        <w:jc w:val="both"/>
        <w:rPr>
          <w:color w:val="000000"/>
          <w:sz w:val="28"/>
          <w:szCs w:val="28"/>
        </w:rPr>
      </w:pPr>
      <w:r>
        <w:rPr>
          <w:color w:val="000000"/>
          <w:sz w:val="28"/>
          <w:szCs w:val="28"/>
        </w:rPr>
        <w:t xml:space="preserve">3) </w:t>
      </w:r>
      <w:r w:rsidRPr="002D1A90">
        <w:rPr>
          <w:sz w:val="28"/>
          <w:szCs w:val="28"/>
        </w:rPr>
        <w:t xml:space="preserve">справка о размере (остатке) материнского (семейного) капитала (при наличии </w:t>
      </w:r>
      <w:r w:rsidRPr="002D1A90">
        <w:rPr>
          <w:color w:val="000000"/>
          <w:sz w:val="28"/>
          <w:szCs w:val="28"/>
        </w:rPr>
        <w:t>государственного сертификата на материнский (семейный) капитал)</w:t>
      </w:r>
      <w:r w:rsidRPr="002D1A90">
        <w:rPr>
          <w:sz w:val="28"/>
          <w:szCs w:val="28"/>
        </w:rPr>
        <w:t>.</w:t>
      </w:r>
    </w:p>
    <w:p w:rsidR="002D1A90" w:rsidRPr="002D1A90" w:rsidRDefault="002D1A90" w:rsidP="002D1A90">
      <w:pPr>
        <w:tabs>
          <w:tab w:val="left" w:pos="993"/>
        </w:tabs>
        <w:ind w:firstLine="709"/>
        <w:jc w:val="both"/>
        <w:rPr>
          <w:sz w:val="28"/>
          <w:szCs w:val="28"/>
        </w:rPr>
      </w:pPr>
      <w:r w:rsidRPr="002D1A90">
        <w:rPr>
          <w:sz w:val="28"/>
          <w:szCs w:val="28"/>
        </w:rPr>
        <w:t xml:space="preserve">Документы, предусмотренные настоящим пунктом,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w:t>
      </w:r>
    </w:p>
    <w:p w:rsidR="002D1A90" w:rsidRPr="002D1A90" w:rsidRDefault="002D1A90" w:rsidP="002D1A90">
      <w:pPr>
        <w:tabs>
          <w:tab w:val="left" w:pos="993"/>
        </w:tabs>
        <w:ind w:firstLine="709"/>
        <w:jc w:val="both"/>
        <w:rPr>
          <w:color w:val="000000"/>
          <w:sz w:val="28"/>
          <w:szCs w:val="28"/>
        </w:rPr>
      </w:pPr>
      <w:r w:rsidRPr="002D1A90">
        <w:rPr>
          <w:color w:val="000000"/>
          <w:sz w:val="28"/>
          <w:szCs w:val="28"/>
        </w:rPr>
        <w:t>5.</w:t>
      </w:r>
      <w:r w:rsidRPr="002D1A90">
        <w:rPr>
          <w:color w:val="000000"/>
          <w:sz w:val="28"/>
          <w:szCs w:val="28"/>
        </w:rPr>
        <w:tab/>
        <w:t>Молодая семья имеет право представлять документы, подтверждающие требуемые доходы, как в подлинниках, так и в копиях. Копии документов после проверки их соответствия оригиналам заверяются лицом, принимающим документы.</w:t>
      </w:r>
    </w:p>
    <w:p w:rsidR="002D1A90" w:rsidRPr="002D1A90" w:rsidRDefault="002D1A90" w:rsidP="002D1A90">
      <w:pPr>
        <w:tabs>
          <w:tab w:val="left" w:pos="993"/>
        </w:tabs>
        <w:ind w:firstLine="709"/>
        <w:jc w:val="both"/>
        <w:rPr>
          <w:color w:val="000000"/>
          <w:sz w:val="28"/>
          <w:szCs w:val="28"/>
        </w:rPr>
      </w:pPr>
      <w:r w:rsidRPr="002D1A90">
        <w:rPr>
          <w:sz w:val="28"/>
          <w:szCs w:val="28"/>
        </w:rPr>
        <w:t>6.</w:t>
      </w:r>
      <w:r w:rsidRPr="002D1A90">
        <w:rPr>
          <w:sz w:val="28"/>
          <w:szCs w:val="28"/>
        </w:rPr>
        <w:tab/>
      </w:r>
      <w:r w:rsidRPr="002D1A90">
        <w:rPr>
          <w:color w:val="000000"/>
          <w:sz w:val="28"/>
          <w:szCs w:val="28"/>
        </w:rPr>
        <w:t>Администра</w:t>
      </w:r>
      <w:r>
        <w:rPr>
          <w:color w:val="000000"/>
          <w:sz w:val="28"/>
          <w:szCs w:val="28"/>
        </w:rPr>
        <w:t xml:space="preserve">ция городского поселения </w:t>
      </w:r>
      <w:r w:rsidR="00F61E34">
        <w:rPr>
          <w:color w:val="000000"/>
          <w:sz w:val="28"/>
          <w:szCs w:val="28"/>
        </w:rPr>
        <w:t>«</w:t>
      </w:r>
      <w:r>
        <w:rPr>
          <w:color w:val="000000"/>
          <w:sz w:val="28"/>
          <w:szCs w:val="28"/>
        </w:rPr>
        <w:t>Шерловогорское</w:t>
      </w:r>
      <w:r w:rsidR="00F61E34">
        <w:rPr>
          <w:color w:val="000000"/>
          <w:sz w:val="28"/>
          <w:szCs w:val="28"/>
        </w:rPr>
        <w:t>»</w:t>
      </w:r>
      <w:r w:rsidRPr="002D1A90">
        <w:rPr>
          <w:sz w:val="28"/>
          <w:szCs w:val="28"/>
        </w:rPr>
        <w:t xml:space="preserve"> принимает документы, указанные в </w:t>
      </w:r>
      <w:hyperlink w:anchor="sub_1249" w:history="1">
        <w:r w:rsidRPr="002D1A90">
          <w:rPr>
            <w:sz w:val="28"/>
            <w:szCs w:val="28"/>
          </w:rPr>
          <w:t>пункте 4</w:t>
        </w:r>
      </w:hyperlink>
      <w:r w:rsidRPr="002D1A90">
        <w:rPr>
          <w:sz w:val="28"/>
          <w:szCs w:val="28"/>
        </w:rPr>
        <w:t xml:space="preserve"> настоящ</w:t>
      </w:r>
      <w:r w:rsidR="0002562C">
        <w:rPr>
          <w:sz w:val="28"/>
          <w:szCs w:val="28"/>
        </w:rPr>
        <w:t>его</w:t>
      </w:r>
      <w:r w:rsidRPr="002D1A90">
        <w:rPr>
          <w:color w:val="000000"/>
          <w:sz w:val="28"/>
          <w:szCs w:val="28"/>
        </w:rPr>
        <w:t xml:space="preserve"> Порядка и условий, в течение одного дня регистрирует их, и сообщает молодой семье регистрационный номер и дату регистрации.</w:t>
      </w:r>
    </w:p>
    <w:p w:rsidR="002D1A90" w:rsidRPr="002D1A90" w:rsidRDefault="002D1A90" w:rsidP="002D1A90">
      <w:pPr>
        <w:tabs>
          <w:tab w:val="left" w:pos="993"/>
        </w:tabs>
        <w:ind w:firstLine="709"/>
        <w:jc w:val="both"/>
        <w:rPr>
          <w:color w:val="000000"/>
          <w:sz w:val="28"/>
          <w:szCs w:val="28"/>
        </w:rPr>
      </w:pPr>
      <w:r w:rsidRPr="002D1A90">
        <w:rPr>
          <w:color w:val="000000"/>
          <w:sz w:val="28"/>
          <w:szCs w:val="28"/>
        </w:rPr>
        <w:t>7.</w:t>
      </w:r>
      <w:r w:rsidRPr="002D1A90">
        <w:rPr>
          <w:color w:val="000000"/>
          <w:sz w:val="28"/>
          <w:szCs w:val="28"/>
        </w:rPr>
        <w:tab/>
        <w:t>Учет доходов молодой семьи при признании ее имеющей достаточные доходы производится муниципальным образованием за расчетный период. Пороговые значения дохода рассчитываются администрацией</w:t>
      </w:r>
      <w:r w:rsidRPr="002D1A90">
        <w:rPr>
          <w:sz w:val="28"/>
          <w:szCs w:val="28"/>
        </w:rPr>
        <w:t xml:space="preserve"> </w:t>
      </w:r>
      <w:r w:rsidR="00776A55">
        <w:rPr>
          <w:color w:val="000000"/>
          <w:sz w:val="28"/>
          <w:szCs w:val="28"/>
        </w:rPr>
        <w:t xml:space="preserve">городского поселения </w:t>
      </w:r>
      <w:r w:rsidR="00F61E34">
        <w:rPr>
          <w:color w:val="000000"/>
          <w:sz w:val="28"/>
          <w:szCs w:val="28"/>
        </w:rPr>
        <w:t>«</w:t>
      </w:r>
      <w:r w:rsidR="00776A55">
        <w:rPr>
          <w:color w:val="000000"/>
          <w:sz w:val="28"/>
          <w:szCs w:val="28"/>
        </w:rPr>
        <w:t>Шерловогорское</w:t>
      </w:r>
      <w:r w:rsidR="00F61E34">
        <w:rPr>
          <w:color w:val="000000"/>
          <w:sz w:val="28"/>
          <w:szCs w:val="28"/>
        </w:rPr>
        <w:t>»</w:t>
      </w:r>
      <w:r w:rsidRPr="002D1A90">
        <w:rPr>
          <w:color w:val="000000"/>
          <w:sz w:val="28"/>
          <w:szCs w:val="28"/>
        </w:rPr>
        <w:t xml:space="preserve"> и определяются по формуле:</w:t>
      </w:r>
    </w:p>
    <w:p w:rsidR="002D1A90" w:rsidRPr="002D1A90" w:rsidRDefault="002D1A90" w:rsidP="002D1A90">
      <w:pPr>
        <w:ind w:firstLine="709"/>
        <w:jc w:val="both"/>
        <w:rPr>
          <w:color w:val="000000"/>
          <w:sz w:val="28"/>
          <w:szCs w:val="28"/>
        </w:rPr>
      </w:pPr>
    </w:p>
    <w:p w:rsidR="002D1A90" w:rsidRPr="002D1A90" w:rsidRDefault="0002562C" w:rsidP="002D1A90">
      <w:pPr>
        <w:ind w:firstLine="709"/>
        <w:jc w:val="center"/>
        <w:rPr>
          <w:color w:val="000000"/>
          <w:sz w:val="28"/>
          <w:szCs w:val="28"/>
        </w:rPr>
      </w:pPr>
      <w:r>
        <w:rPr>
          <w:noProof/>
          <w:color w:val="000000"/>
          <w:sz w:val="28"/>
          <w:szCs w:val="28"/>
        </w:rPr>
        <w:drawing>
          <wp:inline distT="0" distB="0" distL="0" distR="0" wp14:anchorId="61A32EB2" wp14:editId="4C433EAD">
            <wp:extent cx="2895600" cy="981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95600" cy="981075"/>
                    </a:xfrm>
                    <a:prstGeom prst="rect">
                      <a:avLst/>
                    </a:prstGeom>
                    <a:noFill/>
                    <a:ln w="9525">
                      <a:noFill/>
                      <a:miter lim="800000"/>
                      <a:headEnd/>
                      <a:tailEnd/>
                    </a:ln>
                  </pic:spPr>
                </pic:pic>
              </a:graphicData>
            </a:graphic>
          </wp:inline>
        </w:drawing>
      </w:r>
      <w:r w:rsidR="002D1A90" w:rsidRPr="002D1A90">
        <w:rPr>
          <w:color w:val="000000"/>
          <w:sz w:val="28"/>
          <w:szCs w:val="28"/>
        </w:rPr>
        <w:t>, где:</w:t>
      </w:r>
    </w:p>
    <w:p w:rsidR="002D1A90" w:rsidRPr="002D1A90" w:rsidRDefault="002D1A90" w:rsidP="002D1A90">
      <w:pPr>
        <w:ind w:firstLine="709"/>
        <w:jc w:val="both"/>
        <w:rPr>
          <w:color w:val="000000"/>
          <w:sz w:val="28"/>
          <w:szCs w:val="28"/>
        </w:rPr>
      </w:pPr>
    </w:p>
    <w:p w:rsidR="002D1A90" w:rsidRPr="002D1A90" w:rsidRDefault="002D1A90" w:rsidP="002D1A90">
      <w:pPr>
        <w:ind w:firstLine="709"/>
        <w:jc w:val="both"/>
        <w:rPr>
          <w:color w:val="000000"/>
          <w:sz w:val="28"/>
          <w:szCs w:val="28"/>
        </w:rPr>
      </w:pPr>
      <w:r w:rsidRPr="002D1A90">
        <w:rPr>
          <w:color w:val="000000"/>
          <w:sz w:val="28"/>
          <w:szCs w:val="28"/>
        </w:rPr>
        <w:t>TI - пороговое значение дохода (в рублях в месяц);</w:t>
      </w:r>
    </w:p>
    <w:p w:rsidR="002D1A90" w:rsidRPr="002D1A90" w:rsidRDefault="002D1A90" w:rsidP="002D1A90">
      <w:pPr>
        <w:ind w:firstLine="709"/>
        <w:jc w:val="both"/>
        <w:rPr>
          <w:color w:val="000000"/>
          <w:sz w:val="28"/>
          <w:szCs w:val="28"/>
        </w:rPr>
      </w:pPr>
      <w:r w:rsidRPr="002D1A90">
        <w:rPr>
          <w:color w:val="000000"/>
          <w:sz w:val="28"/>
          <w:szCs w:val="28"/>
        </w:rPr>
        <w:lastRenderedPageBreak/>
        <w:t>LTV - доля заемных средств в стоимости приобретаемого жилья (в процентах);</w:t>
      </w:r>
    </w:p>
    <w:p w:rsidR="002D1A90" w:rsidRPr="002D1A90" w:rsidRDefault="002D1A90" w:rsidP="002D1A90">
      <w:pPr>
        <w:ind w:firstLine="709"/>
        <w:jc w:val="both"/>
        <w:rPr>
          <w:color w:val="000000"/>
          <w:sz w:val="28"/>
          <w:szCs w:val="28"/>
        </w:rPr>
      </w:pPr>
      <w:r w:rsidRPr="002D1A90">
        <w:rPr>
          <w:color w:val="000000"/>
          <w:sz w:val="28"/>
          <w:szCs w:val="28"/>
        </w:rPr>
        <w:t>Р - норматив стоимости 1 кв. м общей площади</w:t>
      </w:r>
      <w:r w:rsidR="00776A55">
        <w:rPr>
          <w:color w:val="000000"/>
          <w:sz w:val="28"/>
          <w:szCs w:val="28"/>
        </w:rPr>
        <w:t xml:space="preserve"> жилого помещения по городскому поселению </w:t>
      </w:r>
      <w:r w:rsidR="00F61E34">
        <w:rPr>
          <w:color w:val="000000"/>
          <w:sz w:val="28"/>
          <w:szCs w:val="28"/>
        </w:rPr>
        <w:t>«</w:t>
      </w:r>
      <w:r w:rsidR="00776A55">
        <w:rPr>
          <w:color w:val="000000"/>
          <w:sz w:val="28"/>
          <w:szCs w:val="28"/>
        </w:rPr>
        <w:t>Шерловогорское</w:t>
      </w:r>
      <w:r w:rsidR="00F61E34">
        <w:rPr>
          <w:color w:val="000000"/>
          <w:sz w:val="28"/>
          <w:szCs w:val="28"/>
        </w:rPr>
        <w:t>»</w:t>
      </w:r>
      <w:r w:rsidRPr="002D1A90">
        <w:rPr>
          <w:color w:val="000000"/>
          <w:sz w:val="28"/>
          <w:szCs w:val="28"/>
        </w:rPr>
        <w:t>, в котором молодая семья по</w:t>
      </w:r>
      <w:r w:rsidR="0002562C">
        <w:rPr>
          <w:color w:val="000000"/>
          <w:sz w:val="28"/>
          <w:szCs w:val="28"/>
        </w:rPr>
        <w:t xml:space="preserve">дает документы для участия в </w:t>
      </w:r>
      <w:r w:rsidRPr="002D1A90">
        <w:rPr>
          <w:color w:val="000000"/>
          <w:sz w:val="28"/>
          <w:szCs w:val="28"/>
        </w:rPr>
        <w:t>программе (в рублях) (далее - норматив);</w:t>
      </w:r>
    </w:p>
    <w:p w:rsidR="002D1A90" w:rsidRPr="002D1A90" w:rsidRDefault="002D1A90" w:rsidP="002D1A90">
      <w:pPr>
        <w:ind w:firstLine="709"/>
        <w:jc w:val="both"/>
        <w:rPr>
          <w:color w:val="000000"/>
          <w:sz w:val="28"/>
          <w:szCs w:val="28"/>
        </w:rPr>
      </w:pPr>
      <w:r w:rsidRPr="002D1A90">
        <w:rPr>
          <w:color w:val="000000"/>
          <w:sz w:val="28"/>
          <w:szCs w:val="28"/>
          <w:lang w:val="en-US"/>
        </w:rPr>
        <w:t>n</w:t>
      </w:r>
      <w:r w:rsidRPr="002D1A90">
        <w:rPr>
          <w:color w:val="000000"/>
          <w:sz w:val="28"/>
          <w:szCs w:val="28"/>
        </w:rPr>
        <w:t xml:space="preserve"> - </w:t>
      </w:r>
      <w:proofErr w:type="gramStart"/>
      <w:r w:rsidRPr="002D1A90">
        <w:rPr>
          <w:color w:val="000000"/>
          <w:sz w:val="28"/>
          <w:szCs w:val="28"/>
        </w:rPr>
        <w:t>размер</w:t>
      </w:r>
      <w:proofErr w:type="gramEnd"/>
      <w:r w:rsidRPr="002D1A90">
        <w:rPr>
          <w:color w:val="000000"/>
          <w:sz w:val="28"/>
          <w:szCs w:val="28"/>
        </w:rPr>
        <w:t xml:space="preserve"> общей площади жилого помещения, о</w:t>
      </w:r>
      <w:r w:rsidR="0002562C">
        <w:rPr>
          <w:color w:val="000000"/>
          <w:sz w:val="28"/>
          <w:szCs w:val="28"/>
        </w:rPr>
        <w:t xml:space="preserve">пределяемой в соответствии с </w:t>
      </w:r>
      <w:r w:rsidRPr="002D1A90">
        <w:rPr>
          <w:color w:val="000000"/>
          <w:sz w:val="28"/>
          <w:szCs w:val="28"/>
        </w:rPr>
        <w:t>программой (в кв. м);</w:t>
      </w:r>
    </w:p>
    <w:p w:rsidR="002D1A90" w:rsidRPr="002D1A90" w:rsidRDefault="002D1A90" w:rsidP="002D1A90">
      <w:pPr>
        <w:ind w:firstLine="709"/>
        <w:jc w:val="both"/>
        <w:rPr>
          <w:color w:val="000000"/>
          <w:sz w:val="28"/>
          <w:szCs w:val="28"/>
        </w:rPr>
      </w:pPr>
      <w:r w:rsidRPr="002D1A90">
        <w:rPr>
          <w:color w:val="000000"/>
          <w:sz w:val="28"/>
          <w:szCs w:val="28"/>
        </w:rPr>
        <w:t>i - процентная ставка по кредиту (в процентах в год). Определяется на основе средних на рынке Забайкальского края ставок по жилищным кредитам и займам в рублях;</w:t>
      </w:r>
    </w:p>
    <w:p w:rsidR="002D1A90" w:rsidRPr="002D1A90" w:rsidRDefault="002D1A90" w:rsidP="002D1A90">
      <w:pPr>
        <w:ind w:firstLine="709"/>
        <w:jc w:val="both"/>
        <w:rPr>
          <w:color w:val="000000"/>
          <w:sz w:val="28"/>
          <w:szCs w:val="28"/>
        </w:rPr>
      </w:pPr>
      <w:r w:rsidRPr="002D1A90">
        <w:rPr>
          <w:color w:val="000000"/>
          <w:sz w:val="28"/>
          <w:szCs w:val="28"/>
        </w:rPr>
        <w:t>t - срок кредита на приобретение жилья (в годах). Определяется на основе средних на рынке Забайкальского края сроков кредитования по жилищным кредитам и займам;</w:t>
      </w:r>
    </w:p>
    <w:p w:rsidR="002D1A90" w:rsidRPr="002D1A90" w:rsidRDefault="002D1A90" w:rsidP="002D1A90">
      <w:pPr>
        <w:ind w:firstLine="709"/>
        <w:jc w:val="both"/>
        <w:rPr>
          <w:color w:val="000000"/>
          <w:sz w:val="28"/>
          <w:szCs w:val="28"/>
        </w:rPr>
      </w:pPr>
      <w:r w:rsidRPr="002D1A90">
        <w:rPr>
          <w:color w:val="000000"/>
          <w:sz w:val="28"/>
          <w:szCs w:val="28"/>
        </w:rPr>
        <w:t>PI - доля платежа по ипотечному жилищному кредиту в доходах семьи (в процентах). Определяется на основе средних на рынке Забайкальского края условий по доле платежа в доходе.</w:t>
      </w:r>
    </w:p>
    <w:p w:rsidR="002D1A90" w:rsidRPr="002D1A90" w:rsidRDefault="002D1A90" w:rsidP="002D1A90">
      <w:pPr>
        <w:ind w:firstLine="709"/>
        <w:jc w:val="both"/>
        <w:rPr>
          <w:color w:val="000000"/>
          <w:sz w:val="28"/>
          <w:szCs w:val="28"/>
        </w:rPr>
      </w:pPr>
      <w:r w:rsidRPr="002D1A90">
        <w:rPr>
          <w:color w:val="000000"/>
          <w:sz w:val="28"/>
          <w:szCs w:val="28"/>
        </w:rPr>
        <w:t>8. Доля заемных средств в стоимости приобретаемого жилья определяется как необходимая доля привлечения заемных средств на покупку жилья и рассчитывается по формуле:</w:t>
      </w:r>
    </w:p>
    <w:p w:rsidR="002D1A90" w:rsidRPr="002D1A90" w:rsidRDefault="002D1A90" w:rsidP="002D1A90">
      <w:pPr>
        <w:ind w:firstLine="709"/>
        <w:jc w:val="both"/>
        <w:rPr>
          <w:color w:val="000000"/>
          <w:sz w:val="28"/>
          <w:szCs w:val="28"/>
        </w:rPr>
      </w:pPr>
    </w:p>
    <w:p w:rsidR="002D1A90" w:rsidRPr="002D1A90" w:rsidRDefault="0002562C" w:rsidP="002D1A90">
      <w:pPr>
        <w:ind w:firstLine="698"/>
        <w:jc w:val="center"/>
        <w:rPr>
          <w:color w:val="000000"/>
          <w:sz w:val="28"/>
          <w:szCs w:val="28"/>
        </w:rPr>
      </w:pPr>
      <w:r>
        <w:rPr>
          <w:noProof/>
          <w:color w:val="000000"/>
          <w:sz w:val="28"/>
          <w:szCs w:val="28"/>
        </w:rPr>
        <w:drawing>
          <wp:inline distT="0" distB="0" distL="0" distR="0" wp14:anchorId="4AC84EC9" wp14:editId="018349FE">
            <wp:extent cx="2028825" cy="447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28825" cy="447675"/>
                    </a:xfrm>
                    <a:prstGeom prst="rect">
                      <a:avLst/>
                    </a:prstGeom>
                    <a:noFill/>
                    <a:ln w="9525">
                      <a:noFill/>
                      <a:miter lim="800000"/>
                      <a:headEnd/>
                      <a:tailEnd/>
                    </a:ln>
                  </pic:spPr>
                </pic:pic>
              </a:graphicData>
            </a:graphic>
          </wp:inline>
        </w:drawing>
      </w:r>
      <w:r w:rsidR="002D1A90" w:rsidRPr="002D1A90">
        <w:rPr>
          <w:color w:val="000000"/>
          <w:sz w:val="28"/>
          <w:szCs w:val="28"/>
        </w:rPr>
        <w:t>, где:</w:t>
      </w:r>
    </w:p>
    <w:p w:rsidR="002D1A90" w:rsidRPr="002D1A90" w:rsidRDefault="002D1A90" w:rsidP="00404272">
      <w:pPr>
        <w:jc w:val="both"/>
        <w:rPr>
          <w:color w:val="000000"/>
          <w:sz w:val="28"/>
          <w:szCs w:val="28"/>
        </w:rPr>
      </w:pPr>
    </w:p>
    <w:p w:rsidR="002D1A90" w:rsidRPr="002D1A90" w:rsidRDefault="002D1A90" w:rsidP="002D1A90">
      <w:pPr>
        <w:ind w:firstLine="709"/>
        <w:jc w:val="both"/>
        <w:rPr>
          <w:color w:val="000000"/>
          <w:sz w:val="28"/>
          <w:szCs w:val="28"/>
        </w:rPr>
      </w:pPr>
      <w:r w:rsidRPr="002D1A90">
        <w:rPr>
          <w:color w:val="000000"/>
          <w:sz w:val="28"/>
          <w:szCs w:val="28"/>
        </w:rPr>
        <w:t>LTV - доля заемных средств в стоимости приобретаемого жилья (в процентах);</w:t>
      </w:r>
    </w:p>
    <w:p w:rsidR="002D1A90" w:rsidRPr="002D1A90" w:rsidRDefault="002D1A90" w:rsidP="002D1A90">
      <w:pPr>
        <w:ind w:firstLine="709"/>
        <w:jc w:val="both"/>
        <w:rPr>
          <w:color w:val="000000"/>
          <w:sz w:val="28"/>
          <w:szCs w:val="28"/>
        </w:rPr>
      </w:pPr>
      <w:r w:rsidRPr="002D1A90">
        <w:rPr>
          <w:color w:val="000000"/>
          <w:sz w:val="28"/>
          <w:szCs w:val="28"/>
        </w:rPr>
        <w:t>PS - размер социальной выплаты, определяемой в</w:t>
      </w:r>
      <w:r w:rsidR="0002562C">
        <w:rPr>
          <w:color w:val="000000"/>
          <w:sz w:val="28"/>
          <w:szCs w:val="28"/>
        </w:rPr>
        <w:t xml:space="preserve"> соответствии с требованиями </w:t>
      </w:r>
      <w:r w:rsidRPr="002D1A90">
        <w:rPr>
          <w:color w:val="000000"/>
          <w:sz w:val="28"/>
          <w:szCs w:val="28"/>
        </w:rPr>
        <w:t>программы (в рублях);</w:t>
      </w:r>
    </w:p>
    <w:p w:rsidR="002D1A90" w:rsidRPr="002D1A90" w:rsidRDefault="002D1A90" w:rsidP="002D1A90">
      <w:pPr>
        <w:ind w:firstLine="709"/>
        <w:jc w:val="both"/>
        <w:rPr>
          <w:color w:val="000000"/>
          <w:sz w:val="28"/>
          <w:szCs w:val="28"/>
        </w:rPr>
      </w:pPr>
      <w:r w:rsidRPr="002D1A90">
        <w:rPr>
          <w:color w:val="000000"/>
          <w:sz w:val="28"/>
          <w:szCs w:val="28"/>
        </w:rPr>
        <w:t>DS - размер денежных средств молодой семьи, находящихся на счетах банковских или кредитных организаций, в том числе средств материнского (семейного) капитала (в рублях);</w:t>
      </w:r>
    </w:p>
    <w:p w:rsidR="002D1A90" w:rsidRPr="002D1A90" w:rsidRDefault="002D1A90" w:rsidP="002D1A90">
      <w:pPr>
        <w:ind w:firstLine="709"/>
        <w:jc w:val="both"/>
        <w:rPr>
          <w:color w:val="000000"/>
          <w:sz w:val="28"/>
          <w:szCs w:val="28"/>
        </w:rPr>
      </w:pPr>
      <w:proofErr w:type="spellStart"/>
      <w:r w:rsidRPr="002D1A90">
        <w:rPr>
          <w:color w:val="000000"/>
          <w:sz w:val="28"/>
          <w:szCs w:val="28"/>
        </w:rPr>
        <w:t>Si</w:t>
      </w:r>
      <w:proofErr w:type="spellEnd"/>
      <w:r w:rsidRPr="002D1A90">
        <w:rPr>
          <w:color w:val="000000"/>
          <w:sz w:val="28"/>
          <w:szCs w:val="28"/>
        </w:rPr>
        <w:t xml:space="preserve"> - средняя стоимость жилья, определяемая в</w:t>
      </w:r>
      <w:r w:rsidR="0002562C">
        <w:rPr>
          <w:color w:val="000000"/>
          <w:sz w:val="28"/>
          <w:szCs w:val="28"/>
        </w:rPr>
        <w:t xml:space="preserve"> соответствии с требованиями </w:t>
      </w:r>
      <w:r w:rsidRPr="002D1A90">
        <w:rPr>
          <w:color w:val="000000"/>
          <w:sz w:val="28"/>
          <w:szCs w:val="28"/>
        </w:rPr>
        <w:t>программы (в рублях).</w:t>
      </w:r>
    </w:p>
    <w:p w:rsidR="002D1A90" w:rsidRPr="002D1A90" w:rsidRDefault="002D1A90" w:rsidP="002D1A90">
      <w:pPr>
        <w:tabs>
          <w:tab w:val="left" w:pos="993"/>
        </w:tabs>
        <w:ind w:firstLine="709"/>
        <w:jc w:val="both"/>
        <w:rPr>
          <w:color w:val="000000"/>
          <w:sz w:val="28"/>
          <w:szCs w:val="28"/>
        </w:rPr>
      </w:pPr>
      <w:r w:rsidRPr="002D1A90">
        <w:rPr>
          <w:color w:val="000000"/>
          <w:sz w:val="28"/>
          <w:szCs w:val="28"/>
        </w:rPr>
        <w:t>9.</w:t>
      </w:r>
      <w:r w:rsidRPr="002D1A90">
        <w:rPr>
          <w:color w:val="000000"/>
          <w:sz w:val="28"/>
          <w:szCs w:val="28"/>
        </w:rPr>
        <w:tab/>
        <w:t>Админист</w:t>
      </w:r>
      <w:r w:rsidR="00776A55">
        <w:rPr>
          <w:color w:val="000000"/>
          <w:sz w:val="28"/>
          <w:szCs w:val="28"/>
        </w:rPr>
        <w:t xml:space="preserve">рация городского поселения </w:t>
      </w:r>
      <w:r w:rsidR="00F61E34">
        <w:rPr>
          <w:color w:val="000000"/>
          <w:sz w:val="28"/>
          <w:szCs w:val="28"/>
        </w:rPr>
        <w:t>«</w:t>
      </w:r>
      <w:r w:rsidR="00776A55">
        <w:rPr>
          <w:color w:val="000000"/>
          <w:sz w:val="28"/>
          <w:szCs w:val="28"/>
        </w:rPr>
        <w:t>Шерловогорское</w:t>
      </w:r>
      <w:r w:rsidR="00F61E34">
        <w:rPr>
          <w:color w:val="000000"/>
          <w:sz w:val="28"/>
          <w:szCs w:val="28"/>
        </w:rPr>
        <w:t>»</w:t>
      </w:r>
      <w:r w:rsidRPr="002D1A90">
        <w:rPr>
          <w:color w:val="000000"/>
          <w:sz w:val="28"/>
          <w:szCs w:val="28"/>
        </w:rPr>
        <w:t xml:space="preserve"> организует работу по проверке сведений, содержащихся в документах, указанных </w:t>
      </w:r>
      <w:r w:rsidRPr="002D1A90">
        <w:rPr>
          <w:sz w:val="28"/>
          <w:szCs w:val="28"/>
        </w:rPr>
        <w:t xml:space="preserve">в </w:t>
      </w:r>
      <w:hyperlink w:anchor="sub_1249" w:history="1">
        <w:r w:rsidRPr="002D1A90">
          <w:rPr>
            <w:sz w:val="28"/>
            <w:szCs w:val="28"/>
          </w:rPr>
          <w:t>пункте 4</w:t>
        </w:r>
      </w:hyperlink>
      <w:r w:rsidRPr="002D1A90">
        <w:rPr>
          <w:sz w:val="28"/>
          <w:szCs w:val="28"/>
        </w:rPr>
        <w:t xml:space="preserve"> настоящ</w:t>
      </w:r>
      <w:r w:rsidR="0002562C">
        <w:rPr>
          <w:sz w:val="28"/>
          <w:szCs w:val="28"/>
        </w:rPr>
        <w:t>его</w:t>
      </w:r>
      <w:r w:rsidRPr="002D1A90">
        <w:rPr>
          <w:color w:val="000000"/>
          <w:sz w:val="28"/>
          <w:szCs w:val="28"/>
        </w:rPr>
        <w:t xml:space="preserve"> Порядка и условий, и в течение 10 рабочих дней с даты представления этих документов принимает решение о признании молодой семьи имеющей достаточные доходы либо о непризнании молодой семьи имеющей достаточные доходы, и в течение 5 рабочих дней со дня принятия решения направляет молодой семье соответствующее уведомление.</w:t>
      </w:r>
    </w:p>
    <w:p w:rsidR="002D1A90" w:rsidRPr="002D1A90" w:rsidRDefault="002D1A90" w:rsidP="002D1A90">
      <w:pPr>
        <w:tabs>
          <w:tab w:val="left" w:pos="993"/>
        </w:tabs>
        <w:ind w:firstLine="709"/>
        <w:jc w:val="both"/>
        <w:rPr>
          <w:color w:val="000000"/>
          <w:sz w:val="28"/>
          <w:szCs w:val="28"/>
        </w:rPr>
      </w:pPr>
      <w:r w:rsidRPr="002D1A90">
        <w:rPr>
          <w:color w:val="000000"/>
          <w:sz w:val="28"/>
          <w:szCs w:val="28"/>
        </w:rPr>
        <w:t>10.</w:t>
      </w:r>
      <w:r w:rsidRPr="002D1A90">
        <w:rPr>
          <w:color w:val="000000"/>
          <w:sz w:val="28"/>
          <w:szCs w:val="28"/>
        </w:rPr>
        <w:tab/>
        <w:t xml:space="preserve">Условием признания </w:t>
      </w:r>
      <w:proofErr w:type="gramStart"/>
      <w:r w:rsidRPr="002D1A90">
        <w:rPr>
          <w:color w:val="000000"/>
          <w:sz w:val="28"/>
          <w:szCs w:val="28"/>
        </w:rPr>
        <w:t>молодой семьи</w:t>
      </w:r>
      <w:proofErr w:type="gramEnd"/>
      <w:r w:rsidRPr="002D1A90">
        <w:rPr>
          <w:color w:val="000000"/>
          <w:sz w:val="28"/>
          <w:szCs w:val="28"/>
        </w:rPr>
        <w:t xml:space="preserve"> имеющей достаточные доходы является наличие у молодой семьи среднемесячного совокупного дохода не меньше порогового значения дохода.</w:t>
      </w:r>
    </w:p>
    <w:p w:rsidR="00776A55" w:rsidRDefault="00776A55" w:rsidP="00C2427D">
      <w:pPr>
        <w:pStyle w:val="ConsPlusNormal"/>
        <w:jc w:val="both"/>
        <w:rPr>
          <w:b/>
        </w:rPr>
      </w:pPr>
    </w:p>
    <w:p w:rsidR="008644A6" w:rsidRDefault="008644A6" w:rsidP="00C2427D">
      <w:pPr>
        <w:pStyle w:val="ConsPlusNormal"/>
        <w:jc w:val="both"/>
        <w:rPr>
          <w:b/>
        </w:rPr>
      </w:pPr>
    </w:p>
    <w:p w:rsidR="00776A55" w:rsidRPr="00776A55" w:rsidRDefault="00776A55" w:rsidP="00776A55">
      <w:pPr>
        <w:widowControl w:val="0"/>
        <w:autoSpaceDE w:val="0"/>
        <w:autoSpaceDN w:val="0"/>
        <w:adjustRightInd w:val="0"/>
        <w:jc w:val="center"/>
        <w:outlineLvl w:val="0"/>
        <w:rPr>
          <w:b/>
          <w:bCs/>
          <w:sz w:val="28"/>
          <w:szCs w:val="28"/>
        </w:rPr>
      </w:pPr>
      <w:bookmarkStart w:id="2" w:name="sub_1209"/>
      <w:r w:rsidRPr="00007839">
        <w:rPr>
          <w:b/>
          <w:bCs/>
          <w:sz w:val="28"/>
          <w:szCs w:val="28"/>
        </w:rPr>
        <w:lastRenderedPageBreak/>
        <w:t>Порядок</w:t>
      </w:r>
      <w:r w:rsidRPr="00007839">
        <w:rPr>
          <w:b/>
          <w:bCs/>
          <w:sz w:val="28"/>
          <w:szCs w:val="28"/>
        </w:rPr>
        <w:br/>
        <w:t>формирования</w:t>
      </w:r>
      <w:r w:rsidR="00007839">
        <w:rPr>
          <w:b/>
          <w:bCs/>
          <w:sz w:val="28"/>
          <w:szCs w:val="28"/>
        </w:rPr>
        <w:t xml:space="preserve"> </w:t>
      </w:r>
      <w:r w:rsidR="00806096">
        <w:rPr>
          <w:b/>
          <w:bCs/>
          <w:sz w:val="28"/>
          <w:szCs w:val="28"/>
        </w:rPr>
        <w:t xml:space="preserve">администрацией городского поселения </w:t>
      </w:r>
      <w:r w:rsidR="00F61E34">
        <w:rPr>
          <w:b/>
          <w:bCs/>
          <w:sz w:val="28"/>
          <w:szCs w:val="28"/>
        </w:rPr>
        <w:t>«</w:t>
      </w:r>
      <w:r w:rsidR="00806096">
        <w:rPr>
          <w:b/>
          <w:bCs/>
          <w:sz w:val="28"/>
          <w:szCs w:val="28"/>
        </w:rPr>
        <w:t>Шерловогорское</w:t>
      </w:r>
      <w:r w:rsidR="00F61E34">
        <w:rPr>
          <w:b/>
          <w:bCs/>
          <w:sz w:val="28"/>
          <w:szCs w:val="28"/>
        </w:rPr>
        <w:t>»</w:t>
      </w:r>
      <w:r w:rsidR="00806096">
        <w:rPr>
          <w:b/>
          <w:bCs/>
          <w:sz w:val="28"/>
          <w:szCs w:val="28"/>
        </w:rPr>
        <w:t xml:space="preserve"> списка</w:t>
      </w:r>
      <w:r w:rsidRPr="00007839">
        <w:rPr>
          <w:b/>
          <w:bCs/>
          <w:sz w:val="28"/>
          <w:szCs w:val="28"/>
        </w:rPr>
        <w:t xml:space="preserve"> молодых семей - участниц основного мероприятия </w:t>
      </w:r>
      <w:r w:rsidR="00F61E34">
        <w:rPr>
          <w:b/>
          <w:bCs/>
          <w:sz w:val="28"/>
          <w:szCs w:val="28"/>
        </w:rPr>
        <w:t>«</w:t>
      </w:r>
      <w:r w:rsidRPr="00007839">
        <w:rPr>
          <w:b/>
          <w:bCs/>
          <w:sz w:val="28"/>
          <w:szCs w:val="28"/>
        </w:rPr>
        <w:t>Обеспечение жильем молодых семей</w:t>
      </w:r>
      <w:r w:rsidR="00F61E34">
        <w:rPr>
          <w:b/>
          <w:bCs/>
          <w:sz w:val="28"/>
          <w:szCs w:val="28"/>
        </w:rPr>
        <w:t>»</w:t>
      </w:r>
      <w:r w:rsidRPr="00007839">
        <w:rPr>
          <w:b/>
          <w:bCs/>
          <w:sz w:val="28"/>
          <w:szCs w:val="28"/>
        </w:rPr>
        <w:t>, изъявивших желание получить социальную выплату на приобретение (строительство) жилья в планируемом году</w:t>
      </w:r>
    </w:p>
    <w:p w:rsidR="00776A55" w:rsidRPr="00776A55" w:rsidRDefault="00776A55" w:rsidP="00776A55">
      <w:pPr>
        <w:ind w:firstLine="709"/>
        <w:jc w:val="both"/>
        <w:rPr>
          <w:sz w:val="28"/>
          <w:szCs w:val="28"/>
        </w:rPr>
      </w:pPr>
    </w:p>
    <w:bookmarkEnd w:id="2"/>
    <w:p w:rsidR="00776A55" w:rsidRPr="00776A55" w:rsidRDefault="00806096" w:rsidP="00404272">
      <w:pPr>
        <w:tabs>
          <w:tab w:val="left" w:pos="993"/>
        </w:tabs>
        <w:ind w:firstLine="992"/>
        <w:jc w:val="both"/>
        <w:rPr>
          <w:sz w:val="28"/>
          <w:szCs w:val="28"/>
        </w:rPr>
      </w:pPr>
      <w:r>
        <w:rPr>
          <w:sz w:val="28"/>
          <w:szCs w:val="28"/>
        </w:rPr>
        <w:t xml:space="preserve">1. </w:t>
      </w:r>
      <w:r w:rsidR="00776A55" w:rsidRPr="00776A55">
        <w:rPr>
          <w:sz w:val="28"/>
          <w:szCs w:val="28"/>
        </w:rPr>
        <w:t>Настоящий Порядок устанавливает н</w:t>
      </w:r>
      <w:r>
        <w:rPr>
          <w:sz w:val="28"/>
          <w:szCs w:val="28"/>
        </w:rPr>
        <w:t xml:space="preserve">а территории городского поселения </w:t>
      </w:r>
      <w:r w:rsidR="00F61E34">
        <w:rPr>
          <w:sz w:val="28"/>
          <w:szCs w:val="28"/>
        </w:rPr>
        <w:t>«</w:t>
      </w:r>
      <w:r>
        <w:rPr>
          <w:sz w:val="28"/>
          <w:szCs w:val="28"/>
        </w:rPr>
        <w:t>Шерловогорское</w:t>
      </w:r>
      <w:r w:rsidR="00F61E34">
        <w:rPr>
          <w:sz w:val="28"/>
          <w:szCs w:val="28"/>
        </w:rPr>
        <w:t>»</w:t>
      </w:r>
      <w:r w:rsidR="00776A55" w:rsidRPr="00776A55">
        <w:rPr>
          <w:sz w:val="28"/>
          <w:szCs w:val="28"/>
        </w:rPr>
        <w:t xml:space="preserve"> правила формирования</w:t>
      </w:r>
      <w:r>
        <w:rPr>
          <w:sz w:val="28"/>
          <w:szCs w:val="28"/>
        </w:rPr>
        <w:t xml:space="preserve"> администрацией городского поселения </w:t>
      </w:r>
      <w:r w:rsidR="00F61E34">
        <w:rPr>
          <w:sz w:val="28"/>
          <w:szCs w:val="28"/>
        </w:rPr>
        <w:t>«</w:t>
      </w:r>
      <w:r>
        <w:rPr>
          <w:sz w:val="28"/>
          <w:szCs w:val="28"/>
        </w:rPr>
        <w:t>Шерловогорское</w:t>
      </w:r>
      <w:r w:rsidR="00F61E34">
        <w:rPr>
          <w:sz w:val="28"/>
          <w:szCs w:val="28"/>
        </w:rPr>
        <w:t>»</w:t>
      </w:r>
      <w:r>
        <w:rPr>
          <w:sz w:val="28"/>
          <w:szCs w:val="28"/>
        </w:rPr>
        <w:t xml:space="preserve"> списка</w:t>
      </w:r>
      <w:r w:rsidR="00776A55" w:rsidRPr="00776A55">
        <w:rPr>
          <w:sz w:val="28"/>
          <w:szCs w:val="28"/>
        </w:rPr>
        <w:t xml:space="preserve"> молодых семей – участниц основного мероприятия </w:t>
      </w:r>
      <w:r w:rsidR="00F61E34">
        <w:rPr>
          <w:sz w:val="28"/>
          <w:szCs w:val="28"/>
        </w:rPr>
        <w:t>«</w:t>
      </w:r>
      <w:r w:rsidR="00776A55" w:rsidRPr="00776A55">
        <w:rPr>
          <w:sz w:val="28"/>
          <w:szCs w:val="28"/>
        </w:rPr>
        <w:t>Обеспечение жильем молодых семей</w:t>
      </w:r>
      <w:r w:rsidR="00F61E34">
        <w:rPr>
          <w:sz w:val="28"/>
          <w:szCs w:val="28"/>
        </w:rPr>
        <w:t>»</w:t>
      </w:r>
      <w:r w:rsidR="00776A55" w:rsidRPr="00776A55">
        <w:rPr>
          <w:sz w:val="28"/>
          <w:szCs w:val="28"/>
        </w:rPr>
        <w:t xml:space="preserve"> государственной программы Российской Федерации </w:t>
      </w:r>
      <w:r w:rsidR="00F61E34">
        <w:rPr>
          <w:sz w:val="28"/>
          <w:szCs w:val="28"/>
        </w:rPr>
        <w:t>«</w:t>
      </w:r>
      <w:r w:rsidR="00776A55" w:rsidRPr="00776A55">
        <w:rPr>
          <w:sz w:val="28"/>
          <w:szCs w:val="28"/>
        </w:rPr>
        <w:t>Обеспечение доступным и комфортным жильем и коммунальными услугами граждан Российской Федерации</w:t>
      </w:r>
      <w:r w:rsidR="00F61E34">
        <w:rPr>
          <w:sz w:val="28"/>
          <w:szCs w:val="28"/>
        </w:rPr>
        <w:t>»</w:t>
      </w:r>
      <w:r w:rsidR="00776A55" w:rsidRPr="00776A55">
        <w:rPr>
          <w:sz w:val="28"/>
          <w:szCs w:val="28"/>
        </w:rPr>
        <w:t>, утвержденной постановлением Правительства Росс</w:t>
      </w:r>
      <w:r w:rsidR="0002562C">
        <w:rPr>
          <w:sz w:val="28"/>
          <w:szCs w:val="28"/>
        </w:rPr>
        <w:t xml:space="preserve">ийской Федерации от 30 декабря </w:t>
      </w:r>
      <w:r w:rsidR="00776A55" w:rsidRPr="00776A55">
        <w:rPr>
          <w:sz w:val="28"/>
          <w:szCs w:val="28"/>
        </w:rPr>
        <w:t xml:space="preserve">2017 года № 1710, изъявивших желание получить социальную выплату на приобретение (строительство) жилья в </w:t>
      </w:r>
      <w:r w:rsidR="00660AC7">
        <w:rPr>
          <w:sz w:val="28"/>
          <w:szCs w:val="28"/>
        </w:rPr>
        <w:t>планируемом году (далее – список</w:t>
      </w:r>
      <w:r w:rsidR="00776A55" w:rsidRPr="00776A55">
        <w:rPr>
          <w:sz w:val="28"/>
          <w:szCs w:val="28"/>
        </w:rPr>
        <w:t>).</w:t>
      </w:r>
    </w:p>
    <w:p w:rsidR="00776A55" w:rsidRPr="00776A55" w:rsidRDefault="00404272" w:rsidP="00404272">
      <w:pPr>
        <w:tabs>
          <w:tab w:val="left" w:pos="993"/>
        </w:tabs>
        <w:ind w:firstLine="992"/>
        <w:jc w:val="both"/>
        <w:rPr>
          <w:sz w:val="28"/>
          <w:szCs w:val="28"/>
        </w:rPr>
      </w:pPr>
      <w:r>
        <w:rPr>
          <w:sz w:val="28"/>
          <w:szCs w:val="28"/>
        </w:rPr>
        <w:t xml:space="preserve">2. </w:t>
      </w:r>
      <w:r w:rsidR="00776A55" w:rsidRPr="00776A55">
        <w:rPr>
          <w:sz w:val="28"/>
          <w:szCs w:val="28"/>
        </w:rPr>
        <w:t>Админис</w:t>
      </w:r>
      <w:r w:rsidR="00806096">
        <w:rPr>
          <w:sz w:val="28"/>
          <w:szCs w:val="28"/>
        </w:rPr>
        <w:t xml:space="preserve">трация городского поселения </w:t>
      </w:r>
      <w:r w:rsidR="00F61E34">
        <w:rPr>
          <w:sz w:val="28"/>
          <w:szCs w:val="28"/>
        </w:rPr>
        <w:t>«</w:t>
      </w:r>
      <w:r w:rsidR="00DE1CA1">
        <w:rPr>
          <w:sz w:val="28"/>
          <w:szCs w:val="28"/>
        </w:rPr>
        <w:t>Шерловогорское</w:t>
      </w:r>
      <w:r w:rsidR="00F61E34">
        <w:rPr>
          <w:sz w:val="28"/>
          <w:szCs w:val="28"/>
        </w:rPr>
        <w:t>»</w:t>
      </w:r>
      <w:r w:rsidR="00660AC7">
        <w:rPr>
          <w:sz w:val="28"/>
          <w:szCs w:val="28"/>
        </w:rPr>
        <w:t xml:space="preserve"> (далее администрация)</w:t>
      </w:r>
      <w:r w:rsidR="00DE1CA1">
        <w:rPr>
          <w:sz w:val="28"/>
          <w:szCs w:val="28"/>
        </w:rPr>
        <w:t xml:space="preserve"> формирует</w:t>
      </w:r>
      <w:r w:rsidR="00806096">
        <w:rPr>
          <w:sz w:val="28"/>
          <w:szCs w:val="28"/>
        </w:rPr>
        <w:t xml:space="preserve"> список</w:t>
      </w:r>
      <w:r w:rsidR="00776A55" w:rsidRPr="00776A55">
        <w:rPr>
          <w:sz w:val="28"/>
          <w:szCs w:val="28"/>
        </w:rPr>
        <w:t xml:space="preserve"> по форме, утверждаемой Министерством территориального развития Забайкальского края (далее – Министерство).</w:t>
      </w:r>
    </w:p>
    <w:p w:rsidR="00404272" w:rsidRDefault="00404272" w:rsidP="00404272">
      <w:pPr>
        <w:tabs>
          <w:tab w:val="left" w:pos="993"/>
        </w:tabs>
        <w:ind w:firstLine="992"/>
        <w:jc w:val="both"/>
        <w:rPr>
          <w:sz w:val="28"/>
          <w:szCs w:val="28"/>
        </w:rPr>
      </w:pPr>
      <w:r>
        <w:rPr>
          <w:sz w:val="28"/>
          <w:szCs w:val="28"/>
        </w:rPr>
        <w:t xml:space="preserve">3. </w:t>
      </w:r>
      <w:r w:rsidR="00776A55" w:rsidRPr="00776A55">
        <w:rPr>
          <w:sz w:val="28"/>
          <w:szCs w:val="28"/>
        </w:rPr>
        <w:t>Админи</w:t>
      </w:r>
      <w:r w:rsidR="00660AC7">
        <w:rPr>
          <w:sz w:val="28"/>
          <w:szCs w:val="28"/>
        </w:rPr>
        <w:t>страция</w:t>
      </w:r>
      <w:r w:rsidR="00DE1CA1">
        <w:rPr>
          <w:sz w:val="28"/>
          <w:szCs w:val="28"/>
        </w:rPr>
        <w:t xml:space="preserve"> формирует</w:t>
      </w:r>
      <w:r w:rsidR="00CD2414">
        <w:rPr>
          <w:sz w:val="28"/>
          <w:szCs w:val="28"/>
        </w:rPr>
        <w:t xml:space="preserve"> список</w:t>
      </w:r>
      <w:r w:rsidR="00776A55" w:rsidRPr="00776A55">
        <w:rPr>
          <w:sz w:val="28"/>
          <w:szCs w:val="28"/>
        </w:rPr>
        <w:t xml:space="preserve"> на основании даты принятия решения о включении молодой семьи в список участников основного мероприятия.</w:t>
      </w:r>
      <w:r>
        <w:rPr>
          <w:sz w:val="28"/>
          <w:szCs w:val="28"/>
        </w:rPr>
        <w:t xml:space="preserve"> </w:t>
      </w:r>
    </w:p>
    <w:p w:rsidR="00404272" w:rsidRDefault="00CD2414" w:rsidP="00404272">
      <w:pPr>
        <w:tabs>
          <w:tab w:val="left" w:pos="993"/>
        </w:tabs>
        <w:ind w:firstLine="992"/>
        <w:jc w:val="both"/>
        <w:rPr>
          <w:sz w:val="28"/>
          <w:szCs w:val="28"/>
        </w:rPr>
      </w:pPr>
      <w:r>
        <w:rPr>
          <w:sz w:val="28"/>
          <w:szCs w:val="28"/>
        </w:rPr>
        <w:t>В первую очередь в список</w:t>
      </w:r>
      <w:r w:rsidR="00776A55" w:rsidRPr="00776A55">
        <w:rPr>
          <w:sz w:val="28"/>
          <w:szCs w:val="28"/>
        </w:rPr>
        <w:t xml:space="preserve"> включаются молодые семьи, поставленные на учет в качестве нуждающихся в улучшении жилищных условий до 1 марта 2005 года, а также молодые семьи, имеющие 3 и более детей</w:t>
      </w:r>
      <w:r w:rsidR="00404272">
        <w:rPr>
          <w:sz w:val="28"/>
          <w:szCs w:val="28"/>
        </w:rPr>
        <w:t>.</w:t>
      </w:r>
    </w:p>
    <w:p w:rsidR="00404272" w:rsidRDefault="00404272" w:rsidP="00404272">
      <w:pPr>
        <w:tabs>
          <w:tab w:val="left" w:pos="993"/>
        </w:tabs>
        <w:ind w:firstLine="709"/>
        <w:jc w:val="both"/>
        <w:rPr>
          <w:sz w:val="28"/>
          <w:szCs w:val="28"/>
        </w:rPr>
      </w:pPr>
      <w:r>
        <w:rPr>
          <w:sz w:val="28"/>
          <w:szCs w:val="28"/>
        </w:rPr>
        <w:t xml:space="preserve"> </w:t>
      </w:r>
      <w:r w:rsidR="00776A55" w:rsidRPr="00776A55">
        <w:rPr>
          <w:sz w:val="28"/>
          <w:szCs w:val="28"/>
        </w:rPr>
        <w:t>Молодые семьи, поставленные на учет нуждающихся в улучшении жилищных условий и (или) включенные в качестве участников основного мероприятия в один и тот же день, включаются в список в алфавитном порядке.</w:t>
      </w:r>
    </w:p>
    <w:p w:rsidR="00776A55" w:rsidRPr="00776A55" w:rsidRDefault="00404272" w:rsidP="00404272">
      <w:pPr>
        <w:tabs>
          <w:tab w:val="left" w:pos="993"/>
        </w:tabs>
        <w:ind w:firstLine="709"/>
        <w:jc w:val="both"/>
        <w:rPr>
          <w:sz w:val="28"/>
          <w:szCs w:val="28"/>
        </w:rPr>
      </w:pPr>
      <w:r>
        <w:rPr>
          <w:sz w:val="28"/>
          <w:szCs w:val="28"/>
        </w:rPr>
        <w:t xml:space="preserve"> </w:t>
      </w:r>
      <w:r w:rsidR="00CD2414">
        <w:rPr>
          <w:sz w:val="28"/>
          <w:szCs w:val="28"/>
        </w:rPr>
        <w:t>Адм</w:t>
      </w:r>
      <w:r w:rsidR="00660AC7">
        <w:rPr>
          <w:sz w:val="28"/>
          <w:szCs w:val="28"/>
        </w:rPr>
        <w:t xml:space="preserve">инистрация </w:t>
      </w:r>
      <w:r w:rsidR="00CD2414">
        <w:rPr>
          <w:sz w:val="28"/>
          <w:szCs w:val="28"/>
        </w:rPr>
        <w:t>при формировании списка исключает</w:t>
      </w:r>
      <w:r w:rsidR="00776A55" w:rsidRPr="00776A55">
        <w:rPr>
          <w:sz w:val="28"/>
          <w:szCs w:val="28"/>
        </w:rPr>
        <w:t xml:space="preserve"> как не соответствующие условиям основного мероприятия молодые семьи, в которых возраст одного из супругов либо обоих супругов на момент утверждения списка достиг 36 лет.</w:t>
      </w:r>
    </w:p>
    <w:p w:rsidR="008644A6" w:rsidRPr="00660AC7" w:rsidRDefault="00013985" w:rsidP="00660AC7">
      <w:pPr>
        <w:tabs>
          <w:tab w:val="left" w:pos="993"/>
        </w:tabs>
        <w:ind w:firstLine="992"/>
        <w:jc w:val="both"/>
        <w:rPr>
          <w:sz w:val="28"/>
          <w:szCs w:val="28"/>
        </w:rPr>
      </w:pPr>
      <w:r w:rsidRPr="00FF7495">
        <w:rPr>
          <w:sz w:val="28"/>
          <w:szCs w:val="28"/>
        </w:rPr>
        <w:t xml:space="preserve">4. </w:t>
      </w:r>
      <w:r w:rsidR="00776A55" w:rsidRPr="00FF7495">
        <w:rPr>
          <w:sz w:val="28"/>
          <w:szCs w:val="28"/>
        </w:rPr>
        <w:t>Админис</w:t>
      </w:r>
      <w:r w:rsidR="00660AC7">
        <w:rPr>
          <w:sz w:val="28"/>
          <w:szCs w:val="28"/>
        </w:rPr>
        <w:t xml:space="preserve">трации </w:t>
      </w:r>
      <w:r w:rsidR="00776A55" w:rsidRPr="00FF7495">
        <w:rPr>
          <w:sz w:val="28"/>
          <w:szCs w:val="28"/>
        </w:rPr>
        <w:t>до 1 июня года, предшествующего планируемому году, формируют списки по форме, установленной Министерством, и представляют их в Министерство на бумажном носителе и в электронном виде.</w:t>
      </w:r>
      <w:bookmarkStart w:id="3" w:name="sub_1210"/>
    </w:p>
    <w:p w:rsidR="00776A55" w:rsidRPr="008644A6" w:rsidRDefault="00776A55" w:rsidP="008644A6">
      <w:pPr>
        <w:widowControl w:val="0"/>
        <w:autoSpaceDE w:val="0"/>
        <w:autoSpaceDN w:val="0"/>
        <w:adjustRightInd w:val="0"/>
        <w:jc w:val="center"/>
        <w:outlineLvl w:val="0"/>
        <w:rPr>
          <w:b/>
          <w:bCs/>
          <w:sz w:val="28"/>
          <w:szCs w:val="28"/>
        </w:rPr>
      </w:pPr>
      <w:r w:rsidRPr="00776A55">
        <w:rPr>
          <w:b/>
          <w:bCs/>
          <w:sz w:val="28"/>
          <w:szCs w:val="28"/>
        </w:rPr>
        <w:t>Порядок</w:t>
      </w:r>
      <w:r w:rsidRPr="00776A55">
        <w:rPr>
          <w:b/>
          <w:bCs/>
          <w:sz w:val="28"/>
          <w:szCs w:val="28"/>
        </w:rPr>
        <w:br/>
        <w:t>в</w:t>
      </w:r>
      <w:r w:rsidR="00FE1A85">
        <w:rPr>
          <w:b/>
          <w:bCs/>
          <w:sz w:val="28"/>
          <w:szCs w:val="28"/>
        </w:rPr>
        <w:t>несения изменений в утвержденный список</w:t>
      </w:r>
      <w:r w:rsidRPr="00776A55">
        <w:rPr>
          <w:b/>
          <w:bCs/>
          <w:sz w:val="28"/>
          <w:szCs w:val="28"/>
        </w:rPr>
        <w:t xml:space="preserve"> молодых семей – претендентов на получение социальных выплат</w:t>
      </w:r>
    </w:p>
    <w:bookmarkEnd w:id="3"/>
    <w:p w:rsidR="00776A55" w:rsidRPr="00776A55" w:rsidRDefault="00776A55" w:rsidP="00776A55">
      <w:pPr>
        <w:ind w:firstLine="709"/>
        <w:jc w:val="both"/>
        <w:rPr>
          <w:sz w:val="28"/>
          <w:szCs w:val="28"/>
        </w:rPr>
      </w:pPr>
      <w:r w:rsidRPr="00776A55">
        <w:rPr>
          <w:sz w:val="28"/>
          <w:szCs w:val="28"/>
        </w:rPr>
        <w:t>1.</w:t>
      </w:r>
      <w:r w:rsidRPr="00776A55">
        <w:rPr>
          <w:sz w:val="28"/>
          <w:szCs w:val="28"/>
        </w:rPr>
        <w:tab/>
        <w:t>Настоящий Порядок устанавливает пра</w:t>
      </w:r>
      <w:r w:rsidR="00FE1A85">
        <w:rPr>
          <w:sz w:val="28"/>
          <w:szCs w:val="28"/>
        </w:rPr>
        <w:t>вила внесения изменений в список</w:t>
      </w:r>
      <w:r w:rsidRPr="00776A55">
        <w:rPr>
          <w:sz w:val="28"/>
          <w:szCs w:val="28"/>
        </w:rPr>
        <w:t xml:space="preserve"> молодых семей - претендентов на получение социальных выплат в </w:t>
      </w:r>
      <w:r w:rsidRPr="00776A55">
        <w:rPr>
          <w:sz w:val="28"/>
          <w:szCs w:val="28"/>
        </w:rPr>
        <w:lastRenderedPageBreak/>
        <w:t xml:space="preserve">планируемом году в рамках основного мероприятия </w:t>
      </w:r>
      <w:r w:rsidR="00F61E34">
        <w:rPr>
          <w:sz w:val="28"/>
          <w:szCs w:val="28"/>
        </w:rPr>
        <w:t>«</w:t>
      </w:r>
      <w:r w:rsidRPr="00776A55">
        <w:rPr>
          <w:sz w:val="28"/>
          <w:szCs w:val="28"/>
        </w:rPr>
        <w:t>Обеспечение жильем молодых семей</w:t>
      </w:r>
      <w:r w:rsidR="00F61E34">
        <w:rPr>
          <w:sz w:val="28"/>
          <w:szCs w:val="28"/>
        </w:rPr>
        <w:t>»</w:t>
      </w:r>
      <w:r w:rsidRPr="00776A55">
        <w:rPr>
          <w:sz w:val="28"/>
          <w:szCs w:val="28"/>
        </w:rPr>
        <w:t xml:space="preserve"> государственной программы Российской Федерации </w:t>
      </w:r>
      <w:r w:rsidR="00F61E34">
        <w:rPr>
          <w:sz w:val="28"/>
          <w:szCs w:val="28"/>
        </w:rPr>
        <w:t>«</w:t>
      </w:r>
      <w:r w:rsidRPr="00776A55">
        <w:rPr>
          <w:sz w:val="28"/>
          <w:szCs w:val="28"/>
        </w:rPr>
        <w:t>Обеспечение доступным и комфортным жильем и коммунальными услугами граждан Российской Федерации</w:t>
      </w:r>
      <w:r w:rsidR="00F61E34">
        <w:rPr>
          <w:sz w:val="28"/>
          <w:szCs w:val="28"/>
        </w:rPr>
        <w:t>»</w:t>
      </w:r>
      <w:r w:rsidRPr="00776A55">
        <w:rPr>
          <w:sz w:val="28"/>
          <w:szCs w:val="28"/>
        </w:rPr>
        <w:t>, утвержденной постановлением Правительства Российской Федерации от 30 декабря 2017 года № 1710 (далее – списки молодых семей - претендентов на получение социальных выплат).</w:t>
      </w:r>
    </w:p>
    <w:p w:rsidR="00F61E34" w:rsidRPr="00776A55" w:rsidRDefault="00776A55" w:rsidP="00536406">
      <w:pPr>
        <w:ind w:firstLine="709"/>
        <w:jc w:val="both"/>
        <w:rPr>
          <w:sz w:val="28"/>
          <w:szCs w:val="28"/>
        </w:rPr>
      </w:pPr>
      <w:r w:rsidRPr="00776A55">
        <w:rPr>
          <w:sz w:val="28"/>
          <w:szCs w:val="28"/>
        </w:rPr>
        <w:t>2.</w:t>
      </w:r>
      <w:r w:rsidRPr="00776A55">
        <w:rPr>
          <w:sz w:val="28"/>
          <w:szCs w:val="28"/>
        </w:rPr>
        <w:tab/>
        <w:t xml:space="preserve">В случае если молодые семьи - претенденты на получение социальной выплаты не представили необходимых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в установленный подпрограммой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правом на получение этой социальной выплаты, Министерство территориального развития Забайкальского края на основании </w:t>
      </w:r>
      <w:r w:rsidR="002D4F3A">
        <w:rPr>
          <w:sz w:val="28"/>
          <w:szCs w:val="28"/>
        </w:rPr>
        <w:t>заявки</w:t>
      </w:r>
      <w:r w:rsidRPr="00776A55">
        <w:rPr>
          <w:sz w:val="28"/>
          <w:szCs w:val="28"/>
        </w:rPr>
        <w:t xml:space="preserve"> администрации</w:t>
      </w:r>
      <w:r w:rsidR="00FE1A85">
        <w:rPr>
          <w:sz w:val="28"/>
          <w:szCs w:val="28"/>
        </w:rPr>
        <w:t xml:space="preserve"> городского поселения </w:t>
      </w:r>
      <w:r w:rsidR="00F61E34">
        <w:rPr>
          <w:sz w:val="28"/>
          <w:szCs w:val="28"/>
        </w:rPr>
        <w:t>«</w:t>
      </w:r>
      <w:r w:rsidR="00FE1A85">
        <w:rPr>
          <w:sz w:val="28"/>
          <w:szCs w:val="28"/>
        </w:rPr>
        <w:t>Шерловогорское</w:t>
      </w:r>
      <w:r w:rsidR="00F61E34">
        <w:rPr>
          <w:sz w:val="28"/>
          <w:szCs w:val="28"/>
        </w:rPr>
        <w:t>»</w:t>
      </w:r>
      <w:r w:rsidRPr="00776A55">
        <w:rPr>
          <w:sz w:val="28"/>
          <w:szCs w:val="28"/>
        </w:rPr>
        <w:t xml:space="preserve"> исключает такие семьи из списков молодых семей - претендентов на получение социальных выплат и вносит в них изменения. </w:t>
      </w:r>
    </w:p>
    <w:p w:rsidR="00776A55" w:rsidRPr="00776A55" w:rsidRDefault="00776A55" w:rsidP="00776A55">
      <w:pPr>
        <w:ind w:firstLine="709"/>
        <w:jc w:val="both"/>
        <w:rPr>
          <w:sz w:val="28"/>
          <w:szCs w:val="28"/>
        </w:rPr>
      </w:pPr>
      <w:r w:rsidRPr="00776A55">
        <w:rPr>
          <w:sz w:val="28"/>
          <w:szCs w:val="28"/>
        </w:rPr>
        <w:t>Администр</w:t>
      </w:r>
      <w:r w:rsidR="00FE1A85">
        <w:rPr>
          <w:sz w:val="28"/>
          <w:szCs w:val="28"/>
        </w:rPr>
        <w:t xml:space="preserve">ация городского поселения </w:t>
      </w:r>
      <w:r w:rsidR="00F61E34">
        <w:rPr>
          <w:sz w:val="28"/>
          <w:szCs w:val="28"/>
        </w:rPr>
        <w:t>«</w:t>
      </w:r>
      <w:r w:rsidR="00FE1A85">
        <w:rPr>
          <w:sz w:val="28"/>
          <w:szCs w:val="28"/>
        </w:rPr>
        <w:t>Шерловогорское</w:t>
      </w:r>
      <w:r w:rsidR="00F61E34">
        <w:rPr>
          <w:sz w:val="28"/>
          <w:szCs w:val="28"/>
        </w:rPr>
        <w:t>»</w:t>
      </w:r>
      <w:r w:rsidR="00FE1A85">
        <w:rPr>
          <w:sz w:val="28"/>
          <w:szCs w:val="28"/>
        </w:rPr>
        <w:t xml:space="preserve"> </w:t>
      </w:r>
      <w:r w:rsidRPr="00776A55">
        <w:rPr>
          <w:sz w:val="28"/>
          <w:szCs w:val="28"/>
        </w:rPr>
        <w:t xml:space="preserve">продолжает предоставлять социальную выплату молодым семьям согласно очередности, установленной в списке молодых семей – участниц основного мероприятия </w:t>
      </w:r>
      <w:r w:rsidR="00F61E34">
        <w:rPr>
          <w:sz w:val="28"/>
          <w:szCs w:val="28"/>
        </w:rPr>
        <w:t>«</w:t>
      </w:r>
      <w:r w:rsidRPr="00776A55">
        <w:rPr>
          <w:sz w:val="28"/>
          <w:szCs w:val="28"/>
        </w:rPr>
        <w:t>Обеспечение жильем молодых семей</w:t>
      </w:r>
      <w:r w:rsidR="00F61E34">
        <w:rPr>
          <w:sz w:val="28"/>
          <w:szCs w:val="28"/>
        </w:rPr>
        <w:t>»</w:t>
      </w:r>
      <w:r w:rsidRPr="00776A55">
        <w:rPr>
          <w:sz w:val="28"/>
          <w:szCs w:val="28"/>
        </w:rPr>
        <w:t xml:space="preserve"> государственной программы Российской Федерации </w:t>
      </w:r>
      <w:r w:rsidR="00F61E34">
        <w:rPr>
          <w:sz w:val="28"/>
          <w:szCs w:val="28"/>
        </w:rPr>
        <w:t>«</w:t>
      </w:r>
      <w:r w:rsidRPr="00776A55">
        <w:rPr>
          <w:sz w:val="28"/>
          <w:szCs w:val="28"/>
        </w:rPr>
        <w:t>Обеспечение доступным и комфортным жильем и коммунальными услугами граждан Российской Федерации</w:t>
      </w:r>
      <w:r w:rsidR="00F61E34">
        <w:rPr>
          <w:sz w:val="28"/>
          <w:szCs w:val="28"/>
        </w:rPr>
        <w:t>»</w:t>
      </w:r>
      <w:r w:rsidRPr="00776A55">
        <w:rPr>
          <w:sz w:val="28"/>
          <w:szCs w:val="28"/>
        </w:rPr>
        <w:t xml:space="preserve">, утвержденной постановлением Правительства Российской Федерации от 30 декабря </w:t>
      </w:r>
      <w:r w:rsidRPr="00776A55">
        <w:rPr>
          <w:sz w:val="28"/>
          <w:szCs w:val="28"/>
        </w:rPr>
        <w:br/>
        <w:t xml:space="preserve">2017 года № 1710, изъявивших желание получить социальную выплату на приобретение (строительство) жилья в планируемом году, по данному муниципальному образованию. </w:t>
      </w:r>
    </w:p>
    <w:p w:rsidR="00536406" w:rsidRDefault="00536406" w:rsidP="00536406">
      <w:pPr>
        <w:tabs>
          <w:tab w:val="left" w:pos="993"/>
        </w:tabs>
        <w:jc w:val="center"/>
        <w:rPr>
          <w:b/>
          <w:sz w:val="28"/>
          <w:szCs w:val="28"/>
        </w:rPr>
      </w:pPr>
    </w:p>
    <w:p w:rsidR="00536406" w:rsidRPr="00536406" w:rsidRDefault="00536406" w:rsidP="00536406">
      <w:pPr>
        <w:tabs>
          <w:tab w:val="left" w:pos="993"/>
        </w:tabs>
        <w:jc w:val="center"/>
        <w:rPr>
          <w:b/>
          <w:sz w:val="28"/>
          <w:szCs w:val="28"/>
        </w:rPr>
      </w:pPr>
      <w:r w:rsidRPr="00536406">
        <w:rPr>
          <w:b/>
          <w:sz w:val="28"/>
          <w:szCs w:val="28"/>
        </w:rPr>
        <w:t>Правила предоставления социальных выплат</w:t>
      </w:r>
      <w:r>
        <w:rPr>
          <w:b/>
          <w:sz w:val="28"/>
          <w:szCs w:val="28"/>
        </w:rPr>
        <w:t xml:space="preserve"> молодой семье</w:t>
      </w:r>
      <w:r>
        <w:rPr>
          <w:b/>
          <w:bCs/>
          <w:sz w:val="28"/>
          <w:szCs w:val="28"/>
        </w:rPr>
        <w:t>-</w:t>
      </w:r>
      <w:r w:rsidRPr="00007839">
        <w:rPr>
          <w:b/>
          <w:bCs/>
          <w:sz w:val="28"/>
          <w:szCs w:val="28"/>
        </w:rPr>
        <w:t>участниц</w:t>
      </w:r>
      <w:r>
        <w:rPr>
          <w:b/>
          <w:bCs/>
          <w:sz w:val="28"/>
          <w:szCs w:val="28"/>
        </w:rPr>
        <w:t>е</w:t>
      </w:r>
      <w:r w:rsidRPr="00007839">
        <w:rPr>
          <w:b/>
          <w:bCs/>
          <w:sz w:val="28"/>
          <w:szCs w:val="28"/>
        </w:rPr>
        <w:t xml:space="preserve"> основного мероприятия </w:t>
      </w:r>
      <w:r>
        <w:rPr>
          <w:b/>
          <w:bCs/>
          <w:sz w:val="28"/>
          <w:szCs w:val="28"/>
        </w:rPr>
        <w:t>«</w:t>
      </w:r>
      <w:r w:rsidRPr="00007839">
        <w:rPr>
          <w:b/>
          <w:bCs/>
          <w:sz w:val="28"/>
          <w:szCs w:val="28"/>
        </w:rPr>
        <w:t>Обеспечение жильем молодых семей</w:t>
      </w:r>
      <w:r>
        <w:rPr>
          <w:b/>
          <w:bCs/>
          <w:sz w:val="28"/>
          <w:szCs w:val="28"/>
        </w:rPr>
        <w:t>»</w:t>
      </w:r>
    </w:p>
    <w:p w:rsidR="00536406" w:rsidRDefault="00536406" w:rsidP="00536406">
      <w:pPr>
        <w:ind w:firstLine="709"/>
        <w:jc w:val="both"/>
        <w:rPr>
          <w:sz w:val="28"/>
          <w:szCs w:val="28"/>
        </w:rPr>
      </w:pPr>
    </w:p>
    <w:p w:rsidR="00536406" w:rsidRPr="00536406" w:rsidRDefault="00536406" w:rsidP="00536406">
      <w:pPr>
        <w:ind w:firstLine="709"/>
        <w:jc w:val="both"/>
        <w:rPr>
          <w:sz w:val="28"/>
          <w:szCs w:val="28"/>
        </w:rPr>
      </w:pPr>
      <w:r w:rsidRPr="00536406">
        <w:rPr>
          <w:sz w:val="28"/>
          <w:szCs w:val="28"/>
        </w:rPr>
        <w:t>1. В качестве механизма доведения социальных выплат до молодой семьи используется свидетельство (приложение № 1) о праве на получение социальной выплаты на приобретение жилого помещения или строительство индивидуального жилого дома.</w:t>
      </w:r>
    </w:p>
    <w:p w:rsidR="00536406" w:rsidRPr="00536406" w:rsidRDefault="00536406" w:rsidP="00536406">
      <w:pPr>
        <w:ind w:firstLine="567"/>
        <w:jc w:val="both"/>
        <w:rPr>
          <w:sz w:val="28"/>
          <w:szCs w:val="28"/>
        </w:rPr>
      </w:pPr>
      <w:r w:rsidRPr="00536406">
        <w:rPr>
          <w:sz w:val="28"/>
          <w:szCs w:val="28"/>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536406" w:rsidRPr="00536406" w:rsidRDefault="00536406" w:rsidP="00536406">
      <w:pPr>
        <w:ind w:firstLine="709"/>
        <w:jc w:val="both"/>
        <w:rPr>
          <w:sz w:val="28"/>
          <w:szCs w:val="28"/>
        </w:rPr>
      </w:pPr>
      <w:r w:rsidRPr="00536406">
        <w:rPr>
          <w:sz w:val="28"/>
          <w:szCs w:val="28"/>
        </w:rPr>
        <w:t xml:space="preserve">2. Финансовый отдел администрации городского поселения по мере поступления бюджетных средств, предназначенных для предоставления социальных выплат, производит оформление  свидетельств молодым семьям </w:t>
      </w:r>
      <w:r w:rsidRPr="00536406">
        <w:rPr>
          <w:sz w:val="28"/>
          <w:szCs w:val="28"/>
        </w:rPr>
        <w:lastRenderedPageBreak/>
        <w:t>в порядке очередности, определенной выпиской из сводного списка молодых семей – претендентов на получение социальных выплат в соответствующем году, представленной исполнительным органом государственной власти Забайкальского края, вырабатывающим и реализующим государственную политику в сфере территориального развития края.</w:t>
      </w:r>
    </w:p>
    <w:p w:rsidR="00536406" w:rsidRPr="00536406" w:rsidRDefault="00536406" w:rsidP="00536406">
      <w:pPr>
        <w:widowControl w:val="0"/>
        <w:autoSpaceDE w:val="0"/>
        <w:autoSpaceDN w:val="0"/>
        <w:adjustRightInd w:val="0"/>
        <w:jc w:val="both"/>
        <w:outlineLvl w:val="0"/>
        <w:rPr>
          <w:bCs/>
          <w:sz w:val="28"/>
          <w:szCs w:val="28"/>
        </w:rPr>
      </w:pPr>
      <w:r w:rsidRPr="00536406">
        <w:rPr>
          <w:sz w:val="28"/>
          <w:szCs w:val="28"/>
        </w:rPr>
        <w:tab/>
        <w:t xml:space="preserve">3.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городского поселения заявление о выдаче свидетельства (в произвольной форме) и документы прописанные в </w:t>
      </w:r>
      <w:r w:rsidRPr="00536406">
        <w:rPr>
          <w:bCs/>
          <w:sz w:val="28"/>
          <w:szCs w:val="28"/>
        </w:rPr>
        <w:t>Правилах предоставления молодым семьям социальных выплат на приобретение (строительство) жилья и их использования.</w:t>
      </w:r>
    </w:p>
    <w:p w:rsidR="00536406" w:rsidRPr="00536406" w:rsidRDefault="00536406" w:rsidP="00536406">
      <w:pPr>
        <w:tabs>
          <w:tab w:val="right" w:pos="9355"/>
        </w:tabs>
        <w:ind w:firstLine="567"/>
        <w:jc w:val="both"/>
        <w:rPr>
          <w:sz w:val="28"/>
          <w:szCs w:val="28"/>
        </w:rPr>
      </w:pPr>
      <w:r w:rsidRPr="00536406">
        <w:rPr>
          <w:sz w:val="28"/>
          <w:szCs w:val="28"/>
        </w:rPr>
        <w:t>Администрация городского поселения организует работу по проверке содержащихся в этих документах сведений.</w:t>
      </w:r>
    </w:p>
    <w:p w:rsidR="00536406" w:rsidRPr="00536406" w:rsidRDefault="00536406" w:rsidP="00536406">
      <w:pPr>
        <w:ind w:firstLine="567"/>
        <w:jc w:val="both"/>
        <w:rPr>
          <w:sz w:val="28"/>
          <w:szCs w:val="28"/>
        </w:rPr>
      </w:pPr>
      <w:r w:rsidRPr="00536406">
        <w:rPr>
          <w:sz w:val="28"/>
          <w:szCs w:val="28"/>
        </w:rPr>
        <w:t>Основаниями для отказа в выдаче свидетельства являются нарушение установленного настоящим пунктом срока предоставления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w:t>
      </w:r>
    </w:p>
    <w:p w:rsidR="00536406" w:rsidRPr="00536406" w:rsidRDefault="00536406" w:rsidP="00536406">
      <w:pPr>
        <w:ind w:firstLine="567"/>
        <w:jc w:val="both"/>
        <w:rPr>
          <w:sz w:val="28"/>
          <w:szCs w:val="28"/>
        </w:rPr>
      </w:pPr>
      <w:r w:rsidRPr="00536406">
        <w:rPr>
          <w:sz w:val="28"/>
          <w:szCs w:val="28"/>
        </w:rPr>
        <w:t>4.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536406" w:rsidRPr="00536406" w:rsidRDefault="00536406" w:rsidP="00536406">
      <w:pPr>
        <w:jc w:val="both"/>
        <w:rPr>
          <w:sz w:val="28"/>
          <w:szCs w:val="28"/>
        </w:rPr>
      </w:pPr>
      <w:r w:rsidRPr="00536406">
        <w:rPr>
          <w:sz w:val="28"/>
          <w:szCs w:val="28"/>
        </w:rPr>
        <w:t xml:space="preserve">         Владелец свидетельства в течение 1 месяца со дня его выдачи сдает свидетельство в банк.</w:t>
      </w:r>
    </w:p>
    <w:p w:rsidR="00536406" w:rsidRPr="00536406" w:rsidRDefault="00536406" w:rsidP="00536406">
      <w:pPr>
        <w:ind w:firstLine="567"/>
        <w:jc w:val="both"/>
        <w:rPr>
          <w:sz w:val="28"/>
          <w:szCs w:val="28"/>
        </w:rPr>
      </w:pPr>
      <w:r w:rsidRPr="00536406">
        <w:rPr>
          <w:sz w:val="28"/>
          <w:szCs w:val="28"/>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действующим законодательством, в администрацию городского поселения «Шерловогорское» с заявлением о замене свидетельства.</w:t>
      </w:r>
    </w:p>
    <w:p w:rsidR="00536406" w:rsidRDefault="00536406" w:rsidP="00536406">
      <w:pPr>
        <w:ind w:firstLine="567"/>
        <w:jc w:val="both"/>
        <w:rPr>
          <w:sz w:val="28"/>
          <w:szCs w:val="28"/>
        </w:rPr>
      </w:pPr>
      <w:r w:rsidRPr="00536406">
        <w:rPr>
          <w:sz w:val="28"/>
          <w:szCs w:val="28"/>
        </w:rPr>
        <w:t xml:space="preserve">5. Банк представляет ежемесячно, до 10-го числа, в финансовый отдел администрации городского поселения информацию по состоянию на 01-е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w:t>
      </w:r>
      <w:r w:rsidRPr="00536406">
        <w:rPr>
          <w:sz w:val="28"/>
          <w:szCs w:val="28"/>
        </w:rPr>
        <w:lastRenderedPageBreak/>
        <w:t>процентов по ипотечным жилищным кредитам или займам на приобретение жилья или строительство индивидуального жилого дома, полученным до 01 января 2011 года.</w:t>
      </w:r>
    </w:p>
    <w:p w:rsidR="009E3399" w:rsidRDefault="009E3399" w:rsidP="00E17786">
      <w:pPr>
        <w:jc w:val="both"/>
        <w:rPr>
          <w:sz w:val="28"/>
          <w:szCs w:val="28"/>
        </w:rPr>
      </w:pPr>
    </w:p>
    <w:p w:rsidR="009E3399" w:rsidRPr="003A0C91" w:rsidRDefault="009E3399" w:rsidP="009E3399">
      <w:pPr>
        <w:pStyle w:val="ConsPlusNormal"/>
        <w:jc w:val="center"/>
        <w:outlineLvl w:val="1"/>
        <w:rPr>
          <w:b/>
        </w:rPr>
      </w:pPr>
      <w:r w:rsidRPr="003A0C91">
        <w:rPr>
          <w:b/>
        </w:rPr>
        <w:t xml:space="preserve"> </w:t>
      </w:r>
      <w:r w:rsidR="00E91F7B">
        <w:rPr>
          <w:b/>
        </w:rPr>
        <w:t xml:space="preserve">Раздел 4. </w:t>
      </w:r>
      <w:r w:rsidRPr="003A0C91">
        <w:rPr>
          <w:b/>
        </w:rPr>
        <w:t>Организация управления программой и контроль</w:t>
      </w:r>
    </w:p>
    <w:p w:rsidR="009E3399" w:rsidRPr="003A0C91" w:rsidRDefault="009E3399" w:rsidP="009E3399">
      <w:pPr>
        <w:pStyle w:val="ConsPlusNormal"/>
        <w:jc w:val="center"/>
        <w:rPr>
          <w:b/>
        </w:rPr>
      </w:pPr>
      <w:r w:rsidRPr="003A0C91">
        <w:rPr>
          <w:b/>
        </w:rPr>
        <w:t>за ходом ее реализации</w:t>
      </w:r>
    </w:p>
    <w:p w:rsidR="009E3399" w:rsidRPr="003A0C91" w:rsidRDefault="009E3399" w:rsidP="009E3399">
      <w:pPr>
        <w:pStyle w:val="ConsPlusNormal"/>
        <w:ind w:firstLine="540"/>
        <w:jc w:val="both"/>
      </w:pPr>
    </w:p>
    <w:p w:rsidR="009E3399" w:rsidRPr="003A0C91" w:rsidRDefault="009E3399" w:rsidP="009E3399">
      <w:pPr>
        <w:pStyle w:val="ConsPlusNormal"/>
        <w:ind w:firstLine="540"/>
        <w:jc w:val="both"/>
      </w:pPr>
      <w:r w:rsidRPr="003A0C91">
        <w:t>Текущий контроль за выполнением мероприятий п</w:t>
      </w:r>
      <w:r>
        <w:t>рограммы осуществляет</w:t>
      </w:r>
      <w:r w:rsidR="00E17786">
        <w:t xml:space="preserve"> специалист по жилищно-коммунальному хозяйству</w:t>
      </w:r>
      <w:r w:rsidRPr="003A0C91">
        <w:t xml:space="preserve"> администрации городского поселения </w:t>
      </w:r>
      <w:r w:rsidR="00F61E34">
        <w:t>«</w:t>
      </w:r>
      <w:r w:rsidRPr="003A0C91">
        <w:t>Шерловогорское</w:t>
      </w:r>
      <w:r w:rsidR="00F61E34">
        <w:t>»</w:t>
      </w:r>
      <w:r w:rsidRPr="003A0C91">
        <w:t xml:space="preserve">. </w:t>
      </w:r>
    </w:p>
    <w:p w:rsidR="008F15D1" w:rsidRPr="00655583" w:rsidRDefault="009E3399" w:rsidP="00655583">
      <w:pPr>
        <w:pStyle w:val="ConsPlusNormal"/>
        <w:ind w:firstLine="540"/>
        <w:jc w:val="both"/>
      </w:pPr>
      <w:r w:rsidRPr="003A0C91">
        <w:t>Финансовый контроль за выполнением мероприятий программы осуществляет</w:t>
      </w:r>
      <w:r w:rsidR="00E17786" w:rsidRPr="00E17786">
        <w:rPr>
          <w:color w:val="000000"/>
        </w:rPr>
        <w:t xml:space="preserve"> </w:t>
      </w:r>
      <w:r w:rsidR="00E17786">
        <w:rPr>
          <w:color w:val="000000"/>
        </w:rPr>
        <w:t>заместитель руководителя администрации по вопросам бюджета, муниципального имущества, социально-экономического планирования, градостроительства и земельных отношений</w:t>
      </w:r>
      <w:r w:rsidR="00E17786">
        <w:t>.</w:t>
      </w:r>
    </w:p>
    <w:p w:rsidR="00C2427D" w:rsidRDefault="00C2427D" w:rsidP="009E3399">
      <w:pPr>
        <w:rPr>
          <w:b/>
          <w:sz w:val="28"/>
          <w:szCs w:val="28"/>
        </w:rPr>
      </w:pPr>
    </w:p>
    <w:p w:rsidR="009E3399" w:rsidRDefault="009E3399" w:rsidP="00655583">
      <w:pPr>
        <w:jc w:val="center"/>
        <w:rPr>
          <w:b/>
          <w:sz w:val="28"/>
          <w:szCs w:val="28"/>
        </w:rPr>
      </w:pPr>
      <w:r w:rsidRPr="00672E45">
        <w:rPr>
          <w:b/>
          <w:sz w:val="28"/>
          <w:szCs w:val="28"/>
        </w:rPr>
        <w:t xml:space="preserve"> </w:t>
      </w:r>
      <w:r w:rsidR="00E91F7B">
        <w:rPr>
          <w:b/>
          <w:sz w:val="28"/>
          <w:szCs w:val="28"/>
        </w:rPr>
        <w:t xml:space="preserve">Раздел 5. </w:t>
      </w:r>
      <w:r w:rsidRPr="00672E45">
        <w:rPr>
          <w:b/>
          <w:sz w:val="28"/>
          <w:szCs w:val="28"/>
        </w:rPr>
        <w:t>Оценка социально-экономической эффективности программы</w:t>
      </w:r>
    </w:p>
    <w:p w:rsidR="009105C9" w:rsidRPr="00655583" w:rsidRDefault="009105C9" w:rsidP="00655583">
      <w:pPr>
        <w:jc w:val="center"/>
        <w:rPr>
          <w:b/>
          <w:sz w:val="28"/>
          <w:szCs w:val="28"/>
        </w:rPr>
      </w:pPr>
    </w:p>
    <w:p w:rsidR="009E3399" w:rsidRPr="003A0C91" w:rsidRDefault="009E3399" w:rsidP="009E3399">
      <w:pPr>
        <w:pStyle w:val="ConsPlusNormal"/>
        <w:ind w:firstLine="540"/>
        <w:jc w:val="both"/>
      </w:pPr>
      <w:r w:rsidRPr="003A0C91">
        <w:t xml:space="preserve">Эффективность реализации программы и использования выделенных на нее средств вышестоящих бюджетов и бюджета городского поселения </w:t>
      </w:r>
      <w:r w:rsidR="00F61E34">
        <w:t>«</w:t>
      </w:r>
      <w:r w:rsidRPr="003A0C91">
        <w:t>Шерловогорское</w:t>
      </w:r>
      <w:r w:rsidR="00F61E34">
        <w:t>»</w:t>
      </w:r>
      <w:r w:rsidRPr="003A0C91">
        <w:t xml:space="preserve"> будет обеспечена за счет:</w:t>
      </w:r>
    </w:p>
    <w:p w:rsidR="009E3399" w:rsidRPr="003A0C91" w:rsidRDefault="009E3399" w:rsidP="009E3399">
      <w:pPr>
        <w:pStyle w:val="ConsPlusNormal"/>
        <w:ind w:firstLine="540"/>
        <w:jc w:val="both"/>
      </w:pPr>
      <w:r w:rsidRPr="003A0C91">
        <w:t>- исключения возможности нецелевого использования бюджетных средств;</w:t>
      </w:r>
    </w:p>
    <w:p w:rsidR="009E3399" w:rsidRPr="003A0C91" w:rsidRDefault="009E3399" w:rsidP="009E3399">
      <w:pPr>
        <w:pStyle w:val="ConsPlusNormal"/>
        <w:ind w:firstLine="540"/>
        <w:jc w:val="both"/>
      </w:pPr>
      <w:r w:rsidRPr="003A0C91">
        <w:t>- прозрачности использования бюджетных средств;</w:t>
      </w:r>
    </w:p>
    <w:p w:rsidR="009E3399" w:rsidRPr="003A0C91" w:rsidRDefault="009E3399" w:rsidP="009E3399">
      <w:pPr>
        <w:pStyle w:val="ConsPlusNormal"/>
        <w:ind w:firstLine="540"/>
        <w:jc w:val="both"/>
      </w:pPr>
      <w:r w:rsidRPr="003A0C91">
        <w:t>- государственного регулирования порядка расчета размера и предоставления социальной выплаты;</w:t>
      </w:r>
    </w:p>
    <w:p w:rsidR="009E3399" w:rsidRPr="003A0C91" w:rsidRDefault="009E3399" w:rsidP="009E3399">
      <w:pPr>
        <w:pStyle w:val="ConsPlusNormal"/>
        <w:ind w:firstLine="540"/>
        <w:jc w:val="both"/>
      </w:pPr>
      <w:r w:rsidRPr="003A0C91">
        <w:t>- адресного предоставления бюджетных средств;</w:t>
      </w:r>
    </w:p>
    <w:p w:rsidR="009E3399" w:rsidRPr="003A0C91" w:rsidRDefault="009E3399" w:rsidP="009E3399">
      <w:pPr>
        <w:pStyle w:val="ConsPlusNormal"/>
        <w:ind w:firstLine="540"/>
        <w:jc w:val="both"/>
      </w:pPr>
      <w:r w:rsidRPr="003A0C91">
        <w:t>- привлечения молодыми семьями собственных, кредитных и заемных средств для приобретения жилья или строительства индивидуального жилья.</w:t>
      </w:r>
    </w:p>
    <w:p w:rsidR="009E3399" w:rsidRPr="003A0C91" w:rsidRDefault="009E3399" w:rsidP="009E3399">
      <w:pPr>
        <w:pStyle w:val="ConsPlusNormal"/>
        <w:ind w:firstLine="540"/>
        <w:jc w:val="both"/>
      </w:pPr>
      <w:r w:rsidRPr="003A0C91">
        <w:t>Успешное выполнение мероприятий программы будет способствовать:</w:t>
      </w:r>
    </w:p>
    <w:p w:rsidR="009E3399" w:rsidRPr="003A0C91" w:rsidRDefault="009E3399" w:rsidP="009E3399">
      <w:pPr>
        <w:pStyle w:val="ConsPlusNormal"/>
        <w:ind w:firstLine="540"/>
        <w:jc w:val="both"/>
      </w:pPr>
      <w:r w:rsidRPr="003A0C91">
        <w:t xml:space="preserve">- созданию условий для повышения уровня обеспеченности жильем молодых семей городского поселения </w:t>
      </w:r>
      <w:r w:rsidR="00F61E34">
        <w:t>«</w:t>
      </w:r>
      <w:r w:rsidRPr="003A0C91">
        <w:t>Шерловогорское</w:t>
      </w:r>
      <w:r w:rsidR="00F61E34">
        <w:t>»</w:t>
      </w:r>
      <w:r w:rsidRPr="003A0C91">
        <w:t>;</w:t>
      </w:r>
    </w:p>
    <w:p w:rsidR="009E3399" w:rsidRPr="003A0C91" w:rsidRDefault="009E3399" w:rsidP="009E3399">
      <w:pPr>
        <w:pStyle w:val="ConsPlusNormal"/>
        <w:ind w:firstLine="540"/>
        <w:jc w:val="both"/>
      </w:pPr>
      <w:r w:rsidRPr="003A0C91">
        <w:t>- привлечению в жилищную сферу дополнительных финансовых средств - собственных средств молодых семей, кредитов банков;</w:t>
      </w:r>
    </w:p>
    <w:p w:rsidR="009E3399" w:rsidRPr="003A0C91" w:rsidRDefault="009E3399" w:rsidP="009E3399">
      <w:pPr>
        <w:pStyle w:val="ConsPlusNormal"/>
        <w:ind w:firstLine="540"/>
        <w:jc w:val="both"/>
      </w:pPr>
      <w:r w:rsidRPr="003A0C91">
        <w:t xml:space="preserve">- развитию и закреплению положительных демографических тенденций в городском поселении </w:t>
      </w:r>
      <w:r w:rsidR="00F61E34">
        <w:t>«</w:t>
      </w:r>
      <w:r w:rsidRPr="003A0C91">
        <w:t>Шерловогорское</w:t>
      </w:r>
      <w:r w:rsidR="00F61E34">
        <w:t>»</w:t>
      </w:r>
      <w:r w:rsidRPr="003A0C91">
        <w:t>;</w:t>
      </w:r>
    </w:p>
    <w:p w:rsidR="009E3399" w:rsidRPr="003A0C91" w:rsidRDefault="009E3399" w:rsidP="009E3399">
      <w:pPr>
        <w:pStyle w:val="ConsPlusNormal"/>
        <w:ind w:firstLine="540"/>
        <w:jc w:val="both"/>
      </w:pPr>
      <w:r w:rsidRPr="003A0C91">
        <w:t>- укреплению семейных отношений и снижению социальной напряженности в обществе;</w:t>
      </w:r>
    </w:p>
    <w:p w:rsidR="00E17786" w:rsidRPr="00404272" w:rsidRDefault="009E3399" w:rsidP="00404272">
      <w:pPr>
        <w:pStyle w:val="ConsPlusNormal"/>
        <w:ind w:firstLine="540"/>
        <w:jc w:val="both"/>
      </w:pPr>
      <w:r w:rsidRPr="003A0C91">
        <w:t>- созданию условий для формирования активной жизненной позиции молодежи.</w:t>
      </w:r>
      <w:r w:rsidR="00404272">
        <w:t xml:space="preserve"> </w:t>
      </w:r>
      <w:r w:rsidRPr="003A0C91">
        <w:t xml:space="preserve">Оценка эффективности реализации программы по годам будет осуществляться по показателям, указанным </w:t>
      </w:r>
      <w:r w:rsidRPr="002C4DB2">
        <w:t>в разделе</w:t>
      </w:r>
      <w:r w:rsidRPr="003A0C91">
        <w:t xml:space="preserve"> 2 настоящей программы.</w:t>
      </w:r>
    </w:p>
    <w:p w:rsidR="009E3399" w:rsidRPr="00672E45" w:rsidRDefault="009E3399" w:rsidP="009E3399">
      <w:pPr>
        <w:rPr>
          <w:b/>
          <w:sz w:val="28"/>
          <w:szCs w:val="28"/>
        </w:rPr>
        <w:sectPr w:rsidR="009E3399" w:rsidRPr="00672E45" w:rsidSect="00BB4040">
          <w:headerReference w:type="default" r:id="rId11"/>
          <w:headerReference w:type="first" r:id="rId12"/>
          <w:pgSz w:w="11907" w:h="16840" w:code="9"/>
          <w:pgMar w:top="1134" w:right="850" w:bottom="1134" w:left="1701" w:header="720" w:footer="720" w:gutter="0"/>
          <w:pgNumType w:start="0"/>
          <w:cols w:space="708"/>
          <w:titlePg/>
          <w:docGrid w:linePitch="326"/>
        </w:sectPr>
      </w:pPr>
    </w:p>
    <w:p w:rsidR="009F2698" w:rsidRDefault="008F15D1" w:rsidP="009F2698">
      <w:pPr>
        <w:jc w:val="center"/>
        <w:rPr>
          <w:b/>
          <w:sz w:val="28"/>
          <w:szCs w:val="28"/>
        </w:rPr>
      </w:pPr>
      <w:r w:rsidRPr="00672E45">
        <w:rPr>
          <w:b/>
          <w:sz w:val="28"/>
          <w:szCs w:val="28"/>
        </w:rPr>
        <w:lastRenderedPageBreak/>
        <w:t>Перечень мероприятий программы</w:t>
      </w:r>
    </w:p>
    <w:p w:rsidR="008F15D1" w:rsidRPr="00672E45" w:rsidRDefault="00F61E34" w:rsidP="009F2698">
      <w:pPr>
        <w:jc w:val="center"/>
        <w:rPr>
          <w:b/>
          <w:sz w:val="28"/>
          <w:szCs w:val="28"/>
        </w:rPr>
      </w:pPr>
      <w:r>
        <w:rPr>
          <w:b/>
          <w:sz w:val="28"/>
          <w:szCs w:val="28"/>
        </w:rPr>
        <w:t>«</w:t>
      </w:r>
      <w:r w:rsidR="008F15D1" w:rsidRPr="00672E45">
        <w:rPr>
          <w:b/>
          <w:sz w:val="28"/>
          <w:szCs w:val="28"/>
        </w:rPr>
        <w:t>Обеспечение жильем молодых семей</w:t>
      </w:r>
      <w:r>
        <w:rPr>
          <w:b/>
          <w:sz w:val="28"/>
          <w:szCs w:val="28"/>
        </w:rPr>
        <w:t>»</w:t>
      </w:r>
    </w:p>
    <w:p w:rsidR="008F15D1" w:rsidRPr="00672E45" w:rsidRDefault="00F42F3C" w:rsidP="008F15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F15D1" w:rsidRPr="00672E45">
        <w:rPr>
          <w:sz w:val="28"/>
          <w:szCs w:val="28"/>
        </w:rPr>
        <w:t xml:space="preserve">                                                                                                                                          </w:t>
      </w:r>
      <w:r w:rsidR="008F15D1">
        <w:rPr>
          <w:sz w:val="28"/>
          <w:szCs w:val="28"/>
        </w:rPr>
        <w:t xml:space="preserve">                            </w:t>
      </w:r>
      <w:r w:rsidR="008F15D1" w:rsidRPr="00672E45">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4536"/>
        <w:gridCol w:w="1134"/>
        <w:gridCol w:w="1559"/>
        <w:gridCol w:w="851"/>
        <w:gridCol w:w="709"/>
        <w:gridCol w:w="850"/>
        <w:gridCol w:w="851"/>
        <w:gridCol w:w="850"/>
        <w:gridCol w:w="851"/>
      </w:tblGrid>
      <w:tr w:rsidR="008F15D1" w:rsidRPr="005D7344" w:rsidTr="00F42F3C">
        <w:tc>
          <w:tcPr>
            <w:tcW w:w="675" w:type="dxa"/>
            <w:vMerge w:val="restart"/>
          </w:tcPr>
          <w:p w:rsidR="008F15D1" w:rsidRPr="005D7344" w:rsidRDefault="008F15D1" w:rsidP="005D7344">
            <w:pPr>
              <w:jc w:val="both"/>
              <w:rPr>
                <w:sz w:val="18"/>
                <w:szCs w:val="18"/>
              </w:rPr>
            </w:pPr>
            <w:r w:rsidRPr="005D7344">
              <w:rPr>
                <w:sz w:val="18"/>
                <w:szCs w:val="18"/>
              </w:rPr>
              <w:t>№№ п/п</w:t>
            </w:r>
          </w:p>
        </w:tc>
        <w:tc>
          <w:tcPr>
            <w:tcW w:w="1843" w:type="dxa"/>
            <w:vMerge w:val="restart"/>
          </w:tcPr>
          <w:p w:rsidR="008F15D1" w:rsidRPr="005D7344" w:rsidRDefault="008F15D1" w:rsidP="005D7344">
            <w:pPr>
              <w:jc w:val="both"/>
              <w:rPr>
                <w:sz w:val="18"/>
                <w:szCs w:val="18"/>
              </w:rPr>
            </w:pPr>
            <w:r w:rsidRPr="005D7344">
              <w:rPr>
                <w:sz w:val="18"/>
                <w:szCs w:val="18"/>
              </w:rPr>
              <w:t>Наименование мероприятия</w:t>
            </w:r>
          </w:p>
        </w:tc>
        <w:tc>
          <w:tcPr>
            <w:tcW w:w="4536" w:type="dxa"/>
            <w:vMerge w:val="restart"/>
          </w:tcPr>
          <w:p w:rsidR="008F15D1" w:rsidRPr="005D7344" w:rsidRDefault="006D2753" w:rsidP="005D7344">
            <w:pPr>
              <w:jc w:val="both"/>
              <w:rPr>
                <w:sz w:val="18"/>
                <w:szCs w:val="18"/>
              </w:rPr>
            </w:pPr>
            <w:r w:rsidRPr="005D7344">
              <w:rPr>
                <w:sz w:val="18"/>
                <w:szCs w:val="18"/>
              </w:rPr>
              <w:t>И</w:t>
            </w:r>
            <w:r w:rsidR="008F15D1" w:rsidRPr="005D7344">
              <w:rPr>
                <w:sz w:val="18"/>
                <w:szCs w:val="18"/>
              </w:rPr>
              <w:t>сполнители</w:t>
            </w:r>
          </w:p>
        </w:tc>
        <w:tc>
          <w:tcPr>
            <w:tcW w:w="1134" w:type="dxa"/>
            <w:vMerge w:val="restart"/>
          </w:tcPr>
          <w:p w:rsidR="008F15D1" w:rsidRPr="005D7344" w:rsidRDefault="008F15D1" w:rsidP="005D7344">
            <w:pPr>
              <w:jc w:val="both"/>
              <w:rPr>
                <w:sz w:val="18"/>
                <w:szCs w:val="18"/>
              </w:rPr>
            </w:pPr>
            <w:r w:rsidRPr="005D7344">
              <w:rPr>
                <w:sz w:val="18"/>
                <w:szCs w:val="18"/>
              </w:rPr>
              <w:t>Сроки реализации (годы)</w:t>
            </w:r>
          </w:p>
        </w:tc>
        <w:tc>
          <w:tcPr>
            <w:tcW w:w="1559" w:type="dxa"/>
            <w:vMerge w:val="restart"/>
          </w:tcPr>
          <w:p w:rsidR="008F15D1" w:rsidRPr="005D7344" w:rsidRDefault="008F15D1" w:rsidP="005D7344">
            <w:pPr>
              <w:jc w:val="both"/>
              <w:rPr>
                <w:sz w:val="18"/>
                <w:szCs w:val="18"/>
              </w:rPr>
            </w:pPr>
            <w:r w:rsidRPr="005D7344">
              <w:rPr>
                <w:sz w:val="18"/>
                <w:szCs w:val="18"/>
              </w:rPr>
              <w:t>Источники финансирования</w:t>
            </w:r>
          </w:p>
        </w:tc>
        <w:tc>
          <w:tcPr>
            <w:tcW w:w="4962" w:type="dxa"/>
            <w:gridSpan w:val="6"/>
          </w:tcPr>
          <w:p w:rsidR="008F15D1" w:rsidRPr="005D7344" w:rsidRDefault="008F15D1" w:rsidP="005D7344">
            <w:pPr>
              <w:jc w:val="center"/>
              <w:rPr>
                <w:sz w:val="18"/>
                <w:szCs w:val="18"/>
              </w:rPr>
            </w:pPr>
            <w:r w:rsidRPr="005D7344">
              <w:rPr>
                <w:sz w:val="18"/>
                <w:szCs w:val="18"/>
              </w:rPr>
              <w:t>Финансовые затраты</w:t>
            </w:r>
          </w:p>
        </w:tc>
      </w:tr>
      <w:tr w:rsidR="008F15D1" w:rsidRPr="005D7344" w:rsidTr="00F42F3C">
        <w:tc>
          <w:tcPr>
            <w:tcW w:w="675" w:type="dxa"/>
            <w:vMerge/>
          </w:tcPr>
          <w:p w:rsidR="008F15D1" w:rsidRPr="005D7344" w:rsidRDefault="008F15D1" w:rsidP="005D7344">
            <w:pPr>
              <w:jc w:val="both"/>
              <w:rPr>
                <w:sz w:val="18"/>
                <w:szCs w:val="18"/>
              </w:rPr>
            </w:pPr>
          </w:p>
        </w:tc>
        <w:tc>
          <w:tcPr>
            <w:tcW w:w="1843" w:type="dxa"/>
            <w:vMerge/>
          </w:tcPr>
          <w:p w:rsidR="008F15D1" w:rsidRPr="005D7344" w:rsidRDefault="008F15D1" w:rsidP="005D7344">
            <w:pPr>
              <w:jc w:val="both"/>
              <w:rPr>
                <w:sz w:val="18"/>
                <w:szCs w:val="18"/>
              </w:rPr>
            </w:pPr>
          </w:p>
        </w:tc>
        <w:tc>
          <w:tcPr>
            <w:tcW w:w="4536" w:type="dxa"/>
            <w:vMerge/>
          </w:tcPr>
          <w:p w:rsidR="008F15D1" w:rsidRPr="005D7344" w:rsidRDefault="008F15D1" w:rsidP="005D7344">
            <w:pPr>
              <w:jc w:val="both"/>
              <w:rPr>
                <w:sz w:val="18"/>
                <w:szCs w:val="18"/>
              </w:rPr>
            </w:pPr>
          </w:p>
        </w:tc>
        <w:tc>
          <w:tcPr>
            <w:tcW w:w="1134" w:type="dxa"/>
            <w:vMerge/>
          </w:tcPr>
          <w:p w:rsidR="008F15D1" w:rsidRPr="005D7344" w:rsidRDefault="008F15D1" w:rsidP="005D7344">
            <w:pPr>
              <w:jc w:val="both"/>
              <w:rPr>
                <w:sz w:val="18"/>
                <w:szCs w:val="18"/>
              </w:rPr>
            </w:pPr>
          </w:p>
        </w:tc>
        <w:tc>
          <w:tcPr>
            <w:tcW w:w="1559" w:type="dxa"/>
            <w:vMerge/>
          </w:tcPr>
          <w:p w:rsidR="008F15D1" w:rsidRPr="005D7344" w:rsidRDefault="008F15D1" w:rsidP="005D7344">
            <w:pPr>
              <w:jc w:val="both"/>
              <w:rPr>
                <w:sz w:val="18"/>
                <w:szCs w:val="18"/>
              </w:rPr>
            </w:pPr>
          </w:p>
        </w:tc>
        <w:tc>
          <w:tcPr>
            <w:tcW w:w="851" w:type="dxa"/>
            <w:vMerge w:val="restart"/>
          </w:tcPr>
          <w:p w:rsidR="008F15D1" w:rsidRPr="005D7344" w:rsidRDefault="008F15D1" w:rsidP="005D7344">
            <w:pPr>
              <w:jc w:val="center"/>
              <w:rPr>
                <w:sz w:val="18"/>
                <w:szCs w:val="18"/>
              </w:rPr>
            </w:pPr>
            <w:r w:rsidRPr="005D7344">
              <w:rPr>
                <w:sz w:val="18"/>
                <w:szCs w:val="18"/>
              </w:rPr>
              <w:t>всего</w:t>
            </w:r>
          </w:p>
        </w:tc>
        <w:tc>
          <w:tcPr>
            <w:tcW w:w="4111" w:type="dxa"/>
            <w:gridSpan w:val="5"/>
          </w:tcPr>
          <w:p w:rsidR="008F15D1" w:rsidRPr="005D7344" w:rsidRDefault="008F15D1" w:rsidP="005D7344">
            <w:pPr>
              <w:jc w:val="center"/>
              <w:rPr>
                <w:sz w:val="18"/>
                <w:szCs w:val="18"/>
              </w:rPr>
            </w:pPr>
            <w:r w:rsidRPr="005D7344">
              <w:rPr>
                <w:sz w:val="18"/>
                <w:szCs w:val="18"/>
              </w:rPr>
              <w:t>в том числе по годам</w:t>
            </w:r>
          </w:p>
        </w:tc>
      </w:tr>
      <w:tr w:rsidR="00F42F3C" w:rsidRPr="005D7344" w:rsidTr="00F42F3C">
        <w:tc>
          <w:tcPr>
            <w:tcW w:w="675" w:type="dxa"/>
            <w:vMerge/>
          </w:tcPr>
          <w:p w:rsidR="00107179" w:rsidRPr="005D7344" w:rsidRDefault="00107179" w:rsidP="005D7344">
            <w:pPr>
              <w:jc w:val="both"/>
              <w:rPr>
                <w:sz w:val="18"/>
                <w:szCs w:val="18"/>
              </w:rPr>
            </w:pPr>
          </w:p>
        </w:tc>
        <w:tc>
          <w:tcPr>
            <w:tcW w:w="1843" w:type="dxa"/>
            <w:vMerge/>
          </w:tcPr>
          <w:p w:rsidR="00107179" w:rsidRPr="005D7344" w:rsidRDefault="00107179" w:rsidP="005D7344">
            <w:pPr>
              <w:jc w:val="both"/>
              <w:rPr>
                <w:sz w:val="18"/>
                <w:szCs w:val="18"/>
              </w:rPr>
            </w:pPr>
          </w:p>
        </w:tc>
        <w:tc>
          <w:tcPr>
            <w:tcW w:w="4536" w:type="dxa"/>
            <w:vMerge/>
          </w:tcPr>
          <w:p w:rsidR="00107179" w:rsidRPr="005D7344" w:rsidRDefault="00107179" w:rsidP="005D7344">
            <w:pPr>
              <w:jc w:val="both"/>
              <w:rPr>
                <w:sz w:val="18"/>
                <w:szCs w:val="18"/>
              </w:rPr>
            </w:pPr>
          </w:p>
        </w:tc>
        <w:tc>
          <w:tcPr>
            <w:tcW w:w="1134" w:type="dxa"/>
            <w:vMerge/>
          </w:tcPr>
          <w:p w:rsidR="00107179" w:rsidRPr="005D7344" w:rsidRDefault="00107179" w:rsidP="005D7344">
            <w:pPr>
              <w:jc w:val="both"/>
              <w:rPr>
                <w:sz w:val="18"/>
                <w:szCs w:val="18"/>
              </w:rPr>
            </w:pPr>
          </w:p>
        </w:tc>
        <w:tc>
          <w:tcPr>
            <w:tcW w:w="1559" w:type="dxa"/>
            <w:vMerge/>
          </w:tcPr>
          <w:p w:rsidR="00107179" w:rsidRPr="005D7344" w:rsidRDefault="00107179" w:rsidP="005D7344">
            <w:pPr>
              <w:jc w:val="both"/>
              <w:rPr>
                <w:sz w:val="18"/>
                <w:szCs w:val="18"/>
              </w:rPr>
            </w:pPr>
          </w:p>
        </w:tc>
        <w:tc>
          <w:tcPr>
            <w:tcW w:w="851" w:type="dxa"/>
            <w:vMerge/>
          </w:tcPr>
          <w:p w:rsidR="00107179" w:rsidRPr="005D7344" w:rsidRDefault="00107179" w:rsidP="005D7344">
            <w:pPr>
              <w:jc w:val="both"/>
              <w:rPr>
                <w:sz w:val="18"/>
                <w:szCs w:val="18"/>
              </w:rPr>
            </w:pPr>
          </w:p>
        </w:tc>
        <w:tc>
          <w:tcPr>
            <w:tcW w:w="709" w:type="dxa"/>
          </w:tcPr>
          <w:p w:rsidR="00107179" w:rsidRPr="005D7344" w:rsidRDefault="00107179" w:rsidP="005D7344">
            <w:pPr>
              <w:jc w:val="center"/>
              <w:rPr>
                <w:sz w:val="18"/>
                <w:szCs w:val="18"/>
              </w:rPr>
            </w:pPr>
            <w:r w:rsidRPr="005D7344">
              <w:rPr>
                <w:sz w:val="18"/>
                <w:szCs w:val="18"/>
              </w:rPr>
              <w:t>2016</w:t>
            </w:r>
          </w:p>
        </w:tc>
        <w:tc>
          <w:tcPr>
            <w:tcW w:w="850" w:type="dxa"/>
          </w:tcPr>
          <w:p w:rsidR="00107179" w:rsidRPr="005D7344" w:rsidRDefault="00107179" w:rsidP="005D7344">
            <w:pPr>
              <w:jc w:val="center"/>
              <w:rPr>
                <w:sz w:val="18"/>
                <w:szCs w:val="18"/>
              </w:rPr>
            </w:pPr>
            <w:r w:rsidRPr="005D7344">
              <w:rPr>
                <w:sz w:val="18"/>
                <w:szCs w:val="18"/>
              </w:rPr>
              <w:t>2017</w:t>
            </w:r>
          </w:p>
        </w:tc>
        <w:tc>
          <w:tcPr>
            <w:tcW w:w="851" w:type="dxa"/>
          </w:tcPr>
          <w:p w:rsidR="00107179" w:rsidRPr="005D7344" w:rsidRDefault="00107179" w:rsidP="005D7344">
            <w:pPr>
              <w:jc w:val="center"/>
              <w:rPr>
                <w:sz w:val="18"/>
                <w:szCs w:val="18"/>
              </w:rPr>
            </w:pPr>
            <w:r w:rsidRPr="005D7344">
              <w:rPr>
                <w:sz w:val="18"/>
                <w:szCs w:val="18"/>
              </w:rPr>
              <w:t>2018</w:t>
            </w:r>
          </w:p>
        </w:tc>
        <w:tc>
          <w:tcPr>
            <w:tcW w:w="850" w:type="dxa"/>
          </w:tcPr>
          <w:p w:rsidR="00107179" w:rsidRPr="005D7344" w:rsidRDefault="00107179" w:rsidP="005D7344">
            <w:pPr>
              <w:jc w:val="center"/>
              <w:rPr>
                <w:sz w:val="18"/>
                <w:szCs w:val="18"/>
              </w:rPr>
            </w:pPr>
            <w:r w:rsidRPr="005D7344">
              <w:rPr>
                <w:sz w:val="18"/>
                <w:szCs w:val="18"/>
              </w:rPr>
              <w:t>2019</w:t>
            </w:r>
          </w:p>
        </w:tc>
        <w:tc>
          <w:tcPr>
            <w:tcW w:w="851" w:type="dxa"/>
          </w:tcPr>
          <w:p w:rsidR="00107179" w:rsidRPr="005D7344" w:rsidRDefault="00107179" w:rsidP="005D7344">
            <w:pPr>
              <w:jc w:val="center"/>
              <w:rPr>
                <w:sz w:val="18"/>
                <w:szCs w:val="18"/>
              </w:rPr>
            </w:pPr>
            <w:r w:rsidRPr="005D7344">
              <w:rPr>
                <w:sz w:val="18"/>
                <w:szCs w:val="18"/>
              </w:rPr>
              <w:t>2020</w:t>
            </w:r>
          </w:p>
        </w:tc>
      </w:tr>
      <w:tr w:rsidR="00F42F3C" w:rsidRPr="005D7344" w:rsidTr="00F42F3C">
        <w:tc>
          <w:tcPr>
            <w:tcW w:w="675" w:type="dxa"/>
          </w:tcPr>
          <w:p w:rsidR="00107179" w:rsidRPr="005D7344" w:rsidRDefault="00107179" w:rsidP="005D7344">
            <w:pPr>
              <w:jc w:val="center"/>
              <w:rPr>
                <w:sz w:val="18"/>
                <w:szCs w:val="18"/>
              </w:rPr>
            </w:pPr>
            <w:r w:rsidRPr="005D7344">
              <w:rPr>
                <w:sz w:val="18"/>
                <w:szCs w:val="18"/>
              </w:rPr>
              <w:t>1</w:t>
            </w:r>
          </w:p>
        </w:tc>
        <w:tc>
          <w:tcPr>
            <w:tcW w:w="1843" w:type="dxa"/>
          </w:tcPr>
          <w:p w:rsidR="00107179" w:rsidRPr="005D7344" w:rsidRDefault="00107179" w:rsidP="005D7344">
            <w:pPr>
              <w:jc w:val="center"/>
              <w:rPr>
                <w:sz w:val="18"/>
                <w:szCs w:val="18"/>
              </w:rPr>
            </w:pPr>
            <w:r w:rsidRPr="005D7344">
              <w:rPr>
                <w:sz w:val="18"/>
                <w:szCs w:val="18"/>
              </w:rPr>
              <w:t>2</w:t>
            </w:r>
          </w:p>
        </w:tc>
        <w:tc>
          <w:tcPr>
            <w:tcW w:w="4536" w:type="dxa"/>
          </w:tcPr>
          <w:p w:rsidR="00107179" w:rsidRPr="005D7344" w:rsidRDefault="00107179" w:rsidP="005D7344">
            <w:pPr>
              <w:jc w:val="center"/>
              <w:rPr>
                <w:sz w:val="18"/>
                <w:szCs w:val="18"/>
              </w:rPr>
            </w:pPr>
            <w:r w:rsidRPr="005D7344">
              <w:rPr>
                <w:sz w:val="18"/>
                <w:szCs w:val="18"/>
              </w:rPr>
              <w:t>3</w:t>
            </w:r>
          </w:p>
        </w:tc>
        <w:tc>
          <w:tcPr>
            <w:tcW w:w="1134" w:type="dxa"/>
          </w:tcPr>
          <w:p w:rsidR="00107179" w:rsidRPr="005D7344" w:rsidRDefault="00107179" w:rsidP="005D7344">
            <w:pPr>
              <w:jc w:val="center"/>
              <w:rPr>
                <w:sz w:val="18"/>
                <w:szCs w:val="18"/>
              </w:rPr>
            </w:pPr>
            <w:r w:rsidRPr="005D7344">
              <w:rPr>
                <w:sz w:val="18"/>
                <w:szCs w:val="18"/>
              </w:rPr>
              <w:t>4</w:t>
            </w:r>
          </w:p>
        </w:tc>
        <w:tc>
          <w:tcPr>
            <w:tcW w:w="1559" w:type="dxa"/>
          </w:tcPr>
          <w:p w:rsidR="00107179" w:rsidRPr="005D7344" w:rsidRDefault="00107179" w:rsidP="005D7344">
            <w:pPr>
              <w:jc w:val="center"/>
              <w:rPr>
                <w:sz w:val="18"/>
                <w:szCs w:val="18"/>
              </w:rPr>
            </w:pPr>
            <w:r w:rsidRPr="005D7344">
              <w:rPr>
                <w:sz w:val="18"/>
                <w:szCs w:val="18"/>
              </w:rPr>
              <w:t>5</w:t>
            </w:r>
          </w:p>
        </w:tc>
        <w:tc>
          <w:tcPr>
            <w:tcW w:w="851" w:type="dxa"/>
          </w:tcPr>
          <w:p w:rsidR="00107179" w:rsidRPr="005D7344" w:rsidRDefault="00107179" w:rsidP="005D7344">
            <w:pPr>
              <w:jc w:val="center"/>
              <w:rPr>
                <w:sz w:val="18"/>
                <w:szCs w:val="18"/>
              </w:rPr>
            </w:pPr>
            <w:r w:rsidRPr="005D7344">
              <w:rPr>
                <w:sz w:val="18"/>
                <w:szCs w:val="18"/>
              </w:rPr>
              <w:t>6</w:t>
            </w:r>
          </w:p>
        </w:tc>
        <w:tc>
          <w:tcPr>
            <w:tcW w:w="709" w:type="dxa"/>
          </w:tcPr>
          <w:p w:rsidR="00107179" w:rsidRPr="005D7344" w:rsidRDefault="00107179" w:rsidP="005D7344">
            <w:pPr>
              <w:jc w:val="center"/>
              <w:rPr>
                <w:sz w:val="18"/>
                <w:szCs w:val="18"/>
              </w:rPr>
            </w:pPr>
            <w:r w:rsidRPr="005D7344">
              <w:rPr>
                <w:sz w:val="18"/>
                <w:szCs w:val="18"/>
              </w:rPr>
              <w:t>7</w:t>
            </w:r>
          </w:p>
        </w:tc>
        <w:tc>
          <w:tcPr>
            <w:tcW w:w="850" w:type="dxa"/>
          </w:tcPr>
          <w:p w:rsidR="00107179" w:rsidRPr="005D7344" w:rsidRDefault="00107179" w:rsidP="005D7344">
            <w:pPr>
              <w:jc w:val="center"/>
              <w:rPr>
                <w:sz w:val="18"/>
                <w:szCs w:val="18"/>
              </w:rPr>
            </w:pPr>
            <w:r w:rsidRPr="005D7344">
              <w:rPr>
                <w:sz w:val="18"/>
                <w:szCs w:val="18"/>
              </w:rPr>
              <w:t>8</w:t>
            </w:r>
          </w:p>
        </w:tc>
        <w:tc>
          <w:tcPr>
            <w:tcW w:w="851" w:type="dxa"/>
          </w:tcPr>
          <w:p w:rsidR="00107179" w:rsidRPr="005D7344" w:rsidRDefault="00107179" w:rsidP="005D7344">
            <w:pPr>
              <w:jc w:val="center"/>
              <w:rPr>
                <w:sz w:val="18"/>
                <w:szCs w:val="18"/>
              </w:rPr>
            </w:pPr>
            <w:r w:rsidRPr="005D7344">
              <w:rPr>
                <w:sz w:val="18"/>
                <w:szCs w:val="18"/>
              </w:rPr>
              <w:t>9</w:t>
            </w:r>
          </w:p>
        </w:tc>
        <w:tc>
          <w:tcPr>
            <w:tcW w:w="850" w:type="dxa"/>
          </w:tcPr>
          <w:p w:rsidR="00107179" w:rsidRPr="005D7344" w:rsidRDefault="00107179" w:rsidP="005D7344">
            <w:pPr>
              <w:jc w:val="center"/>
              <w:rPr>
                <w:sz w:val="18"/>
                <w:szCs w:val="18"/>
              </w:rPr>
            </w:pPr>
            <w:r w:rsidRPr="005D7344">
              <w:rPr>
                <w:sz w:val="18"/>
                <w:szCs w:val="18"/>
              </w:rPr>
              <w:t>10</w:t>
            </w:r>
          </w:p>
        </w:tc>
        <w:tc>
          <w:tcPr>
            <w:tcW w:w="851" w:type="dxa"/>
          </w:tcPr>
          <w:p w:rsidR="00107179" w:rsidRPr="005D7344" w:rsidRDefault="00107179" w:rsidP="005D7344">
            <w:pPr>
              <w:jc w:val="center"/>
              <w:rPr>
                <w:sz w:val="18"/>
                <w:szCs w:val="18"/>
              </w:rPr>
            </w:pPr>
            <w:r w:rsidRPr="005D7344">
              <w:rPr>
                <w:sz w:val="18"/>
                <w:szCs w:val="18"/>
              </w:rPr>
              <w:t>11</w:t>
            </w:r>
          </w:p>
        </w:tc>
      </w:tr>
      <w:tr w:rsidR="00F42F3C" w:rsidRPr="005D7344" w:rsidTr="00F42F3C">
        <w:trPr>
          <w:trHeight w:val="2951"/>
        </w:trPr>
        <w:tc>
          <w:tcPr>
            <w:tcW w:w="675" w:type="dxa"/>
          </w:tcPr>
          <w:p w:rsidR="00107179" w:rsidRPr="005D7344" w:rsidRDefault="000E49EB" w:rsidP="005D7344">
            <w:pPr>
              <w:jc w:val="both"/>
              <w:rPr>
                <w:sz w:val="18"/>
                <w:szCs w:val="18"/>
              </w:rPr>
            </w:pPr>
            <w:r>
              <w:rPr>
                <w:sz w:val="18"/>
                <w:szCs w:val="18"/>
              </w:rPr>
              <w:t>10</w:t>
            </w:r>
            <w:r w:rsidR="00107179" w:rsidRPr="005D7344">
              <w:rPr>
                <w:sz w:val="18"/>
                <w:szCs w:val="18"/>
              </w:rPr>
              <w:t>.1.1</w:t>
            </w:r>
          </w:p>
        </w:tc>
        <w:tc>
          <w:tcPr>
            <w:tcW w:w="1843" w:type="dxa"/>
          </w:tcPr>
          <w:p w:rsidR="00107179" w:rsidRPr="005D7344" w:rsidRDefault="00107179" w:rsidP="005D7344">
            <w:pPr>
              <w:pStyle w:val="a9"/>
              <w:rPr>
                <w:sz w:val="18"/>
                <w:szCs w:val="18"/>
              </w:rPr>
            </w:pPr>
            <w:r w:rsidRPr="005D7344">
              <w:rPr>
                <w:sz w:val="18"/>
                <w:szCs w:val="18"/>
              </w:rPr>
              <w:t>Организационное и информационное обеспечение программы</w:t>
            </w:r>
          </w:p>
        </w:tc>
        <w:tc>
          <w:tcPr>
            <w:tcW w:w="4536" w:type="dxa"/>
          </w:tcPr>
          <w:p w:rsidR="00107179" w:rsidRPr="00F42F3C" w:rsidRDefault="00107179" w:rsidP="00F42F3C">
            <w:pPr>
              <w:pStyle w:val="a9"/>
              <w:rPr>
                <w:sz w:val="18"/>
                <w:szCs w:val="18"/>
              </w:rPr>
            </w:pPr>
            <w:r w:rsidRPr="005D7344">
              <w:rPr>
                <w:sz w:val="18"/>
                <w:szCs w:val="18"/>
              </w:rPr>
              <w:t>Заместитель председателя Правительства Забайкальского края, координирующий вопросы инвестиционной политики, осуществляемой на территории Забайкальского края, исполнительный орган государственной власти Забайкальского края, вырабатывающий и реализующий государственную политику в сфере территориального развития края, исполнительный орган государственной власти Забайкальского края, вырабатывающий и реализующий государственную политику и осуществляющий управление в сфере образования, науки, молодежной политики, социальной поддержки детей – сирот и детей, оставшихся без попечения родителей, а также лиц из их числа в возрасте до 23 лет</w:t>
            </w:r>
          </w:p>
        </w:tc>
        <w:tc>
          <w:tcPr>
            <w:tcW w:w="1134" w:type="dxa"/>
          </w:tcPr>
          <w:p w:rsidR="00107179" w:rsidRPr="005D7344" w:rsidRDefault="00107179" w:rsidP="005D7344">
            <w:pPr>
              <w:jc w:val="both"/>
              <w:rPr>
                <w:sz w:val="18"/>
                <w:szCs w:val="18"/>
              </w:rPr>
            </w:pPr>
            <w:r w:rsidRPr="005D7344">
              <w:rPr>
                <w:sz w:val="18"/>
                <w:szCs w:val="18"/>
              </w:rPr>
              <w:t>2016-2020</w:t>
            </w:r>
          </w:p>
        </w:tc>
        <w:tc>
          <w:tcPr>
            <w:tcW w:w="1559" w:type="dxa"/>
          </w:tcPr>
          <w:p w:rsidR="00107179" w:rsidRPr="005D7344" w:rsidRDefault="00107179" w:rsidP="005D7344">
            <w:pPr>
              <w:jc w:val="both"/>
              <w:rPr>
                <w:sz w:val="18"/>
                <w:szCs w:val="18"/>
              </w:rPr>
            </w:pPr>
          </w:p>
        </w:tc>
        <w:tc>
          <w:tcPr>
            <w:tcW w:w="851" w:type="dxa"/>
          </w:tcPr>
          <w:p w:rsidR="00107179" w:rsidRPr="005D7344" w:rsidRDefault="00107179" w:rsidP="005D7344">
            <w:pPr>
              <w:jc w:val="both"/>
              <w:rPr>
                <w:sz w:val="18"/>
                <w:szCs w:val="18"/>
              </w:rPr>
            </w:pPr>
          </w:p>
        </w:tc>
        <w:tc>
          <w:tcPr>
            <w:tcW w:w="709" w:type="dxa"/>
          </w:tcPr>
          <w:p w:rsidR="00107179" w:rsidRPr="005D7344" w:rsidRDefault="00107179" w:rsidP="005D7344">
            <w:pPr>
              <w:jc w:val="both"/>
              <w:rPr>
                <w:sz w:val="18"/>
                <w:szCs w:val="18"/>
              </w:rPr>
            </w:pPr>
          </w:p>
        </w:tc>
        <w:tc>
          <w:tcPr>
            <w:tcW w:w="850" w:type="dxa"/>
          </w:tcPr>
          <w:p w:rsidR="00107179" w:rsidRPr="005D7344" w:rsidRDefault="00107179" w:rsidP="005D7344">
            <w:pPr>
              <w:jc w:val="both"/>
              <w:rPr>
                <w:sz w:val="18"/>
                <w:szCs w:val="18"/>
              </w:rPr>
            </w:pPr>
          </w:p>
        </w:tc>
        <w:tc>
          <w:tcPr>
            <w:tcW w:w="851" w:type="dxa"/>
          </w:tcPr>
          <w:p w:rsidR="00107179" w:rsidRPr="005D7344" w:rsidRDefault="00107179" w:rsidP="005D7344">
            <w:pPr>
              <w:jc w:val="both"/>
              <w:rPr>
                <w:sz w:val="18"/>
                <w:szCs w:val="18"/>
              </w:rPr>
            </w:pPr>
          </w:p>
        </w:tc>
        <w:tc>
          <w:tcPr>
            <w:tcW w:w="850" w:type="dxa"/>
          </w:tcPr>
          <w:p w:rsidR="00107179" w:rsidRPr="005D7344" w:rsidRDefault="00107179" w:rsidP="005D7344">
            <w:pPr>
              <w:jc w:val="both"/>
              <w:rPr>
                <w:sz w:val="18"/>
                <w:szCs w:val="18"/>
              </w:rPr>
            </w:pPr>
          </w:p>
        </w:tc>
        <w:tc>
          <w:tcPr>
            <w:tcW w:w="851" w:type="dxa"/>
          </w:tcPr>
          <w:p w:rsidR="00107179" w:rsidRPr="005D7344" w:rsidRDefault="00107179" w:rsidP="005D7344">
            <w:pPr>
              <w:jc w:val="both"/>
              <w:rPr>
                <w:sz w:val="18"/>
                <w:szCs w:val="18"/>
              </w:rPr>
            </w:pPr>
          </w:p>
        </w:tc>
      </w:tr>
      <w:tr w:rsidR="00F42F3C" w:rsidRPr="005D7344" w:rsidTr="00F42F3C">
        <w:trPr>
          <w:trHeight w:val="841"/>
        </w:trPr>
        <w:tc>
          <w:tcPr>
            <w:tcW w:w="675" w:type="dxa"/>
          </w:tcPr>
          <w:p w:rsidR="00107179" w:rsidRPr="005D7344" w:rsidRDefault="000E49EB" w:rsidP="005D7344">
            <w:pPr>
              <w:jc w:val="both"/>
              <w:rPr>
                <w:sz w:val="18"/>
                <w:szCs w:val="18"/>
              </w:rPr>
            </w:pPr>
            <w:r>
              <w:rPr>
                <w:sz w:val="18"/>
                <w:szCs w:val="18"/>
              </w:rPr>
              <w:t>10</w:t>
            </w:r>
            <w:r w:rsidR="00107179" w:rsidRPr="005D7344">
              <w:rPr>
                <w:sz w:val="18"/>
                <w:szCs w:val="18"/>
              </w:rPr>
              <w:t>.1.2</w:t>
            </w:r>
          </w:p>
        </w:tc>
        <w:tc>
          <w:tcPr>
            <w:tcW w:w="1843" w:type="dxa"/>
          </w:tcPr>
          <w:p w:rsidR="00107179" w:rsidRPr="005D7344" w:rsidRDefault="00107179" w:rsidP="005D7344">
            <w:pPr>
              <w:pStyle w:val="a9"/>
              <w:rPr>
                <w:sz w:val="18"/>
                <w:szCs w:val="18"/>
              </w:rPr>
            </w:pPr>
            <w:r w:rsidRPr="005D7344">
              <w:rPr>
                <w:sz w:val="18"/>
                <w:szCs w:val="18"/>
              </w:rPr>
              <w:t>Прием и рассмотрение документов от молодых семей на участие в программе</w:t>
            </w:r>
          </w:p>
        </w:tc>
        <w:tc>
          <w:tcPr>
            <w:tcW w:w="4536" w:type="dxa"/>
          </w:tcPr>
          <w:p w:rsidR="00107179" w:rsidRPr="005D7344" w:rsidRDefault="00F42F3C" w:rsidP="005D7344">
            <w:pPr>
              <w:pStyle w:val="a9"/>
              <w:rPr>
                <w:sz w:val="18"/>
                <w:szCs w:val="18"/>
              </w:rPr>
            </w:pPr>
            <w:r>
              <w:rPr>
                <w:sz w:val="18"/>
                <w:szCs w:val="18"/>
              </w:rPr>
              <w:t>Специалист по жилищно-коммунальному хозяйству администрации</w:t>
            </w:r>
            <w:r w:rsidR="00107179" w:rsidRPr="005D7344">
              <w:rPr>
                <w:sz w:val="18"/>
                <w:szCs w:val="18"/>
              </w:rPr>
              <w:t xml:space="preserve"> городского поселения </w:t>
            </w:r>
            <w:r w:rsidR="00F61E34">
              <w:rPr>
                <w:sz w:val="18"/>
                <w:szCs w:val="18"/>
              </w:rPr>
              <w:t>«</w:t>
            </w:r>
            <w:r w:rsidR="00107179" w:rsidRPr="005D7344">
              <w:rPr>
                <w:sz w:val="18"/>
                <w:szCs w:val="18"/>
              </w:rPr>
              <w:t>Шерловогорское</w:t>
            </w:r>
            <w:r w:rsidR="00F61E34">
              <w:rPr>
                <w:sz w:val="18"/>
                <w:szCs w:val="18"/>
              </w:rPr>
              <w:t>»</w:t>
            </w:r>
          </w:p>
          <w:p w:rsidR="00107179" w:rsidRPr="005D7344" w:rsidRDefault="00107179" w:rsidP="005D7344">
            <w:pPr>
              <w:jc w:val="both"/>
              <w:rPr>
                <w:sz w:val="18"/>
                <w:szCs w:val="18"/>
              </w:rPr>
            </w:pPr>
          </w:p>
        </w:tc>
        <w:tc>
          <w:tcPr>
            <w:tcW w:w="1134" w:type="dxa"/>
          </w:tcPr>
          <w:p w:rsidR="00107179" w:rsidRPr="005D7344" w:rsidRDefault="00076DD0" w:rsidP="00F42F3C">
            <w:pPr>
              <w:jc w:val="center"/>
              <w:rPr>
                <w:sz w:val="18"/>
                <w:szCs w:val="18"/>
              </w:rPr>
            </w:pPr>
            <w:r>
              <w:rPr>
                <w:sz w:val="18"/>
                <w:szCs w:val="18"/>
              </w:rPr>
              <w:t>До 01.06</w:t>
            </w:r>
            <w:r w:rsidR="00107179" w:rsidRPr="005D7344">
              <w:rPr>
                <w:sz w:val="18"/>
                <w:szCs w:val="18"/>
              </w:rPr>
              <w:t>.2019</w:t>
            </w:r>
          </w:p>
        </w:tc>
        <w:tc>
          <w:tcPr>
            <w:tcW w:w="1559" w:type="dxa"/>
          </w:tcPr>
          <w:p w:rsidR="00107179" w:rsidRPr="005D7344" w:rsidRDefault="00107179" w:rsidP="005D7344">
            <w:pPr>
              <w:jc w:val="both"/>
              <w:rPr>
                <w:sz w:val="18"/>
                <w:szCs w:val="18"/>
              </w:rPr>
            </w:pPr>
          </w:p>
        </w:tc>
        <w:tc>
          <w:tcPr>
            <w:tcW w:w="851" w:type="dxa"/>
          </w:tcPr>
          <w:p w:rsidR="00107179" w:rsidRPr="005D7344" w:rsidRDefault="00107179" w:rsidP="005D7344">
            <w:pPr>
              <w:jc w:val="both"/>
              <w:rPr>
                <w:sz w:val="18"/>
                <w:szCs w:val="18"/>
              </w:rPr>
            </w:pPr>
          </w:p>
        </w:tc>
        <w:tc>
          <w:tcPr>
            <w:tcW w:w="709" w:type="dxa"/>
          </w:tcPr>
          <w:p w:rsidR="00107179" w:rsidRPr="005D7344" w:rsidRDefault="00107179" w:rsidP="005D7344">
            <w:pPr>
              <w:jc w:val="both"/>
              <w:rPr>
                <w:sz w:val="18"/>
                <w:szCs w:val="18"/>
              </w:rPr>
            </w:pPr>
          </w:p>
        </w:tc>
        <w:tc>
          <w:tcPr>
            <w:tcW w:w="850" w:type="dxa"/>
          </w:tcPr>
          <w:p w:rsidR="00107179" w:rsidRPr="005D7344" w:rsidRDefault="00107179" w:rsidP="005D7344">
            <w:pPr>
              <w:jc w:val="both"/>
              <w:rPr>
                <w:sz w:val="18"/>
                <w:szCs w:val="18"/>
              </w:rPr>
            </w:pPr>
          </w:p>
        </w:tc>
        <w:tc>
          <w:tcPr>
            <w:tcW w:w="851" w:type="dxa"/>
          </w:tcPr>
          <w:p w:rsidR="00107179" w:rsidRPr="005D7344" w:rsidRDefault="00107179" w:rsidP="005D7344">
            <w:pPr>
              <w:jc w:val="both"/>
              <w:rPr>
                <w:sz w:val="18"/>
                <w:szCs w:val="18"/>
              </w:rPr>
            </w:pPr>
          </w:p>
        </w:tc>
        <w:tc>
          <w:tcPr>
            <w:tcW w:w="850" w:type="dxa"/>
          </w:tcPr>
          <w:p w:rsidR="00107179" w:rsidRPr="005D7344" w:rsidRDefault="00107179" w:rsidP="005D7344">
            <w:pPr>
              <w:jc w:val="both"/>
              <w:rPr>
                <w:sz w:val="18"/>
                <w:szCs w:val="18"/>
              </w:rPr>
            </w:pPr>
          </w:p>
        </w:tc>
        <w:tc>
          <w:tcPr>
            <w:tcW w:w="851" w:type="dxa"/>
          </w:tcPr>
          <w:p w:rsidR="00107179" w:rsidRPr="005D7344" w:rsidRDefault="00107179" w:rsidP="005D7344">
            <w:pPr>
              <w:jc w:val="both"/>
              <w:rPr>
                <w:sz w:val="18"/>
                <w:szCs w:val="18"/>
              </w:rPr>
            </w:pPr>
          </w:p>
        </w:tc>
      </w:tr>
      <w:tr w:rsidR="00EE551C" w:rsidRPr="005D7344" w:rsidTr="00F42F3C">
        <w:trPr>
          <w:trHeight w:val="474"/>
        </w:trPr>
        <w:tc>
          <w:tcPr>
            <w:tcW w:w="675" w:type="dxa"/>
            <w:vMerge w:val="restart"/>
          </w:tcPr>
          <w:p w:rsidR="00EE551C" w:rsidRPr="005D7344" w:rsidRDefault="00EE551C" w:rsidP="00EE551C">
            <w:pPr>
              <w:jc w:val="both"/>
              <w:rPr>
                <w:sz w:val="18"/>
                <w:szCs w:val="18"/>
              </w:rPr>
            </w:pPr>
            <w:r>
              <w:rPr>
                <w:sz w:val="18"/>
                <w:szCs w:val="18"/>
              </w:rPr>
              <w:t>10</w:t>
            </w:r>
            <w:r w:rsidRPr="005D7344">
              <w:rPr>
                <w:sz w:val="18"/>
                <w:szCs w:val="18"/>
              </w:rPr>
              <w:t>.1.3</w:t>
            </w:r>
          </w:p>
        </w:tc>
        <w:tc>
          <w:tcPr>
            <w:tcW w:w="1843" w:type="dxa"/>
            <w:vMerge w:val="restart"/>
          </w:tcPr>
          <w:p w:rsidR="00EE551C" w:rsidRPr="005D7344" w:rsidRDefault="00EE551C" w:rsidP="00EE551C">
            <w:pPr>
              <w:rPr>
                <w:sz w:val="18"/>
                <w:szCs w:val="18"/>
              </w:rPr>
            </w:pPr>
            <w:r w:rsidRPr="005D7344">
              <w:rPr>
                <w:sz w:val="18"/>
                <w:szCs w:val="18"/>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жилья</w:t>
            </w:r>
          </w:p>
        </w:tc>
        <w:tc>
          <w:tcPr>
            <w:tcW w:w="4536" w:type="dxa"/>
            <w:vMerge w:val="restart"/>
          </w:tcPr>
          <w:p w:rsidR="00EE551C" w:rsidRPr="005D7344" w:rsidRDefault="00EE551C" w:rsidP="00EE551C">
            <w:pPr>
              <w:jc w:val="both"/>
              <w:rPr>
                <w:sz w:val="18"/>
                <w:szCs w:val="18"/>
              </w:rPr>
            </w:pPr>
          </w:p>
        </w:tc>
        <w:tc>
          <w:tcPr>
            <w:tcW w:w="1134" w:type="dxa"/>
            <w:vMerge w:val="restart"/>
          </w:tcPr>
          <w:p w:rsidR="00EE551C" w:rsidRPr="005D7344" w:rsidRDefault="00EE551C" w:rsidP="00EE551C">
            <w:pPr>
              <w:jc w:val="both"/>
              <w:rPr>
                <w:sz w:val="18"/>
                <w:szCs w:val="18"/>
              </w:rPr>
            </w:pPr>
            <w:r w:rsidRPr="005D7344">
              <w:rPr>
                <w:sz w:val="18"/>
                <w:szCs w:val="18"/>
              </w:rPr>
              <w:t>2016 - 2020</w:t>
            </w:r>
          </w:p>
        </w:tc>
        <w:tc>
          <w:tcPr>
            <w:tcW w:w="1559" w:type="dxa"/>
          </w:tcPr>
          <w:p w:rsidR="00EE551C" w:rsidRPr="005D7344" w:rsidRDefault="00EE551C" w:rsidP="00EE551C">
            <w:pPr>
              <w:jc w:val="both"/>
              <w:rPr>
                <w:sz w:val="18"/>
                <w:szCs w:val="18"/>
              </w:rPr>
            </w:pPr>
            <w:r w:rsidRPr="005D7344">
              <w:rPr>
                <w:sz w:val="18"/>
                <w:szCs w:val="18"/>
              </w:rPr>
              <w:t>федеральный бюджет</w:t>
            </w:r>
          </w:p>
        </w:tc>
        <w:tc>
          <w:tcPr>
            <w:tcW w:w="851" w:type="dxa"/>
          </w:tcPr>
          <w:p w:rsidR="00EE551C" w:rsidRPr="004B703C" w:rsidRDefault="00EE551C" w:rsidP="00EE551C">
            <w:pPr>
              <w:jc w:val="center"/>
              <w:rPr>
                <w:sz w:val="18"/>
                <w:szCs w:val="18"/>
              </w:rPr>
            </w:pPr>
            <w:r w:rsidRPr="004B703C">
              <w:rPr>
                <w:sz w:val="18"/>
                <w:szCs w:val="18"/>
              </w:rPr>
              <w:t>1</w:t>
            </w:r>
            <w:r>
              <w:rPr>
                <w:sz w:val="18"/>
                <w:szCs w:val="18"/>
              </w:rPr>
              <w:t>253,07</w:t>
            </w:r>
          </w:p>
        </w:tc>
        <w:tc>
          <w:tcPr>
            <w:tcW w:w="709" w:type="dxa"/>
          </w:tcPr>
          <w:p w:rsidR="00EE551C" w:rsidRPr="004B703C" w:rsidRDefault="00EE551C" w:rsidP="00EE551C">
            <w:pPr>
              <w:tabs>
                <w:tab w:val="right" w:pos="9355"/>
              </w:tabs>
              <w:jc w:val="center"/>
              <w:rPr>
                <w:sz w:val="18"/>
                <w:szCs w:val="18"/>
              </w:rPr>
            </w:pPr>
            <w:r w:rsidRPr="004B703C">
              <w:rPr>
                <w:sz w:val="18"/>
                <w:szCs w:val="18"/>
              </w:rPr>
              <w:t>0</w:t>
            </w:r>
          </w:p>
        </w:tc>
        <w:tc>
          <w:tcPr>
            <w:tcW w:w="850" w:type="dxa"/>
          </w:tcPr>
          <w:p w:rsidR="00EE551C" w:rsidRPr="004B703C" w:rsidRDefault="00EE551C" w:rsidP="00EE551C">
            <w:pPr>
              <w:tabs>
                <w:tab w:val="right" w:pos="9355"/>
              </w:tabs>
              <w:jc w:val="center"/>
              <w:rPr>
                <w:sz w:val="18"/>
                <w:szCs w:val="18"/>
              </w:rPr>
            </w:pPr>
            <w:r w:rsidRPr="004B703C">
              <w:rPr>
                <w:sz w:val="18"/>
                <w:szCs w:val="18"/>
              </w:rPr>
              <w:t>179,99</w:t>
            </w:r>
          </w:p>
        </w:tc>
        <w:tc>
          <w:tcPr>
            <w:tcW w:w="851" w:type="dxa"/>
          </w:tcPr>
          <w:p w:rsidR="00EE551C" w:rsidRPr="004B703C" w:rsidRDefault="00EE551C" w:rsidP="00EE551C">
            <w:pPr>
              <w:tabs>
                <w:tab w:val="right" w:pos="9355"/>
              </w:tabs>
              <w:jc w:val="center"/>
              <w:rPr>
                <w:sz w:val="18"/>
                <w:szCs w:val="18"/>
              </w:rPr>
            </w:pPr>
            <w:r w:rsidRPr="004B703C">
              <w:rPr>
                <w:sz w:val="18"/>
                <w:szCs w:val="18"/>
              </w:rPr>
              <w:t>311,71</w:t>
            </w:r>
          </w:p>
        </w:tc>
        <w:tc>
          <w:tcPr>
            <w:tcW w:w="850" w:type="dxa"/>
          </w:tcPr>
          <w:p w:rsidR="00EE551C" w:rsidRPr="004B703C" w:rsidRDefault="00EE551C" w:rsidP="00EE551C">
            <w:pPr>
              <w:tabs>
                <w:tab w:val="right" w:pos="9355"/>
              </w:tabs>
              <w:jc w:val="center"/>
              <w:rPr>
                <w:sz w:val="18"/>
                <w:szCs w:val="18"/>
              </w:rPr>
            </w:pPr>
            <w:r w:rsidRPr="004B703C">
              <w:rPr>
                <w:sz w:val="18"/>
                <w:szCs w:val="18"/>
              </w:rPr>
              <w:t>380,</w:t>
            </w:r>
            <w:r>
              <w:rPr>
                <w:sz w:val="18"/>
                <w:szCs w:val="18"/>
              </w:rPr>
              <w:t>685</w:t>
            </w:r>
          </w:p>
        </w:tc>
        <w:tc>
          <w:tcPr>
            <w:tcW w:w="851" w:type="dxa"/>
          </w:tcPr>
          <w:p w:rsidR="00EE551C" w:rsidRPr="004B703C" w:rsidRDefault="00EE551C" w:rsidP="00EE551C">
            <w:pPr>
              <w:tabs>
                <w:tab w:val="right" w:pos="9355"/>
              </w:tabs>
              <w:jc w:val="center"/>
              <w:rPr>
                <w:sz w:val="18"/>
                <w:szCs w:val="18"/>
              </w:rPr>
            </w:pPr>
            <w:r w:rsidRPr="004B703C">
              <w:rPr>
                <w:sz w:val="18"/>
                <w:szCs w:val="18"/>
              </w:rPr>
              <w:t>380,</w:t>
            </w:r>
            <w:r>
              <w:rPr>
                <w:sz w:val="18"/>
                <w:szCs w:val="18"/>
              </w:rPr>
              <w:t>685</w:t>
            </w:r>
          </w:p>
        </w:tc>
      </w:tr>
      <w:tr w:rsidR="00EE551C" w:rsidRPr="005D7344" w:rsidTr="00F42F3C">
        <w:trPr>
          <w:trHeight w:val="620"/>
        </w:trPr>
        <w:tc>
          <w:tcPr>
            <w:tcW w:w="675" w:type="dxa"/>
            <w:vMerge/>
          </w:tcPr>
          <w:p w:rsidR="00EE551C" w:rsidRPr="005D7344" w:rsidRDefault="00EE551C" w:rsidP="00EE551C">
            <w:pPr>
              <w:jc w:val="both"/>
              <w:rPr>
                <w:sz w:val="18"/>
                <w:szCs w:val="18"/>
              </w:rPr>
            </w:pPr>
          </w:p>
        </w:tc>
        <w:tc>
          <w:tcPr>
            <w:tcW w:w="1843" w:type="dxa"/>
            <w:vMerge/>
          </w:tcPr>
          <w:p w:rsidR="00EE551C" w:rsidRPr="005D7344" w:rsidRDefault="00EE551C" w:rsidP="00EE551C">
            <w:pPr>
              <w:jc w:val="both"/>
              <w:rPr>
                <w:sz w:val="18"/>
                <w:szCs w:val="18"/>
              </w:rPr>
            </w:pPr>
          </w:p>
        </w:tc>
        <w:tc>
          <w:tcPr>
            <w:tcW w:w="4536" w:type="dxa"/>
            <w:vMerge/>
          </w:tcPr>
          <w:p w:rsidR="00EE551C" w:rsidRPr="005D7344" w:rsidRDefault="00EE551C" w:rsidP="00EE551C">
            <w:pPr>
              <w:jc w:val="both"/>
              <w:rPr>
                <w:sz w:val="18"/>
                <w:szCs w:val="18"/>
              </w:rPr>
            </w:pPr>
          </w:p>
        </w:tc>
        <w:tc>
          <w:tcPr>
            <w:tcW w:w="1134" w:type="dxa"/>
            <w:vMerge/>
          </w:tcPr>
          <w:p w:rsidR="00EE551C" w:rsidRPr="005D7344" w:rsidRDefault="00EE551C" w:rsidP="00EE551C">
            <w:pPr>
              <w:jc w:val="both"/>
              <w:rPr>
                <w:sz w:val="18"/>
                <w:szCs w:val="18"/>
              </w:rPr>
            </w:pPr>
          </w:p>
        </w:tc>
        <w:tc>
          <w:tcPr>
            <w:tcW w:w="1559" w:type="dxa"/>
          </w:tcPr>
          <w:p w:rsidR="00EE551C" w:rsidRPr="005D7344" w:rsidRDefault="00EE551C" w:rsidP="00EE551C">
            <w:pPr>
              <w:jc w:val="both"/>
              <w:rPr>
                <w:sz w:val="18"/>
                <w:szCs w:val="18"/>
              </w:rPr>
            </w:pPr>
            <w:r w:rsidRPr="005D7344">
              <w:rPr>
                <w:sz w:val="18"/>
                <w:szCs w:val="18"/>
              </w:rPr>
              <w:t>бюджет Забайкальского края</w:t>
            </w:r>
          </w:p>
        </w:tc>
        <w:tc>
          <w:tcPr>
            <w:tcW w:w="851" w:type="dxa"/>
          </w:tcPr>
          <w:p w:rsidR="00EE551C" w:rsidRPr="004B703C" w:rsidRDefault="00EE551C" w:rsidP="00EE551C">
            <w:pPr>
              <w:jc w:val="center"/>
              <w:rPr>
                <w:sz w:val="18"/>
                <w:szCs w:val="18"/>
              </w:rPr>
            </w:pPr>
          </w:p>
          <w:p w:rsidR="00EE551C" w:rsidRPr="004B703C" w:rsidRDefault="00EE551C" w:rsidP="00EE551C">
            <w:pPr>
              <w:jc w:val="center"/>
              <w:rPr>
                <w:sz w:val="18"/>
                <w:szCs w:val="18"/>
              </w:rPr>
            </w:pPr>
            <w:r>
              <w:rPr>
                <w:sz w:val="18"/>
                <w:szCs w:val="18"/>
              </w:rPr>
              <w:t>199,75</w:t>
            </w:r>
          </w:p>
        </w:tc>
        <w:tc>
          <w:tcPr>
            <w:tcW w:w="709"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sidRPr="004B703C">
              <w:rPr>
                <w:sz w:val="18"/>
                <w:szCs w:val="18"/>
              </w:rPr>
              <w:t>0</w:t>
            </w:r>
          </w:p>
        </w:tc>
        <w:tc>
          <w:tcPr>
            <w:tcW w:w="850"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sidRPr="004B703C">
              <w:rPr>
                <w:sz w:val="18"/>
                <w:szCs w:val="18"/>
              </w:rPr>
              <w:t>15,41</w:t>
            </w:r>
          </w:p>
        </w:tc>
        <w:tc>
          <w:tcPr>
            <w:tcW w:w="851"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sidRPr="004B703C">
              <w:rPr>
                <w:sz w:val="18"/>
                <w:szCs w:val="18"/>
              </w:rPr>
              <w:t>135,74</w:t>
            </w:r>
          </w:p>
        </w:tc>
        <w:tc>
          <w:tcPr>
            <w:tcW w:w="850"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Pr>
                <w:sz w:val="18"/>
                <w:szCs w:val="18"/>
              </w:rPr>
              <w:t>24,3</w:t>
            </w:r>
          </w:p>
        </w:tc>
        <w:tc>
          <w:tcPr>
            <w:tcW w:w="851"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Pr>
                <w:sz w:val="18"/>
                <w:szCs w:val="18"/>
              </w:rPr>
              <w:t>24,3</w:t>
            </w:r>
          </w:p>
        </w:tc>
      </w:tr>
      <w:tr w:rsidR="00EE551C" w:rsidRPr="005D7344" w:rsidTr="00F42F3C">
        <w:trPr>
          <w:trHeight w:val="620"/>
        </w:trPr>
        <w:tc>
          <w:tcPr>
            <w:tcW w:w="675" w:type="dxa"/>
            <w:vMerge/>
          </w:tcPr>
          <w:p w:rsidR="00EE551C" w:rsidRPr="005D7344" w:rsidRDefault="00EE551C" w:rsidP="00EE551C">
            <w:pPr>
              <w:jc w:val="both"/>
              <w:rPr>
                <w:sz w:val="18"/>
                <w:szCs w:val="18"/>
              </w:rPr>
            </w:pPr>
          </w:p>
        </w:tc>
        <w:tc>
          <w:tcPr>
            <w:tcW w:w="1843" w:type="dxa"/>
            <w:vMerge/>
          </w:tcPr>
          <w:p w:rsidR="00EE551C" w:rsidRPr="005D7344" w:rsidRDefault="00EE551C" w:rsidP="00EE551C">
            <w:pPr>
              <w:jc w:val="both"/>
              <w:rPr>
                <w:sz w:val="18"/>
                <w:szCs w:val="18"/>
              </w:rPr>
            </w:pPr>
          </w:p>
        </w:tc>
        <w:tc>
          <w:tcPr>
            <w:tcW w:w="4536" w:type="dxa"/>
            <w:vMerge/>
          </w:tcPr>
          <w:p w:rsidR="00EE551C" w:rsidRPr="005D7344" w:rsidRDefault="00EE551C" w:rsidP="00EE551C">
            <w:pPr>
              <w:jc w:val="both"/>
              <w:rPr>
                <w:sz w:val="18"/>
                <w:szCs w:val="18"/>
              </w:rPr>
            </w:pPr>
          </w:p>
        </w:tc>
        <w:tc>
          <w:tcPr>
            <w:tcW w:w="1134" w:type="dxa"/>
            <w:vMerge/>
          </w:tcPr>
          <w:p w:rsidR="00EE551C" w:rsidRPr="005D7344" w:rsidRDefault="00EE551C" w:rsidP="00EE551C">
            <w:pPr>
              <w:jc w:val="both"/>
              <w:rPr>
                <w:sz w:val="18"/>
                <w:szCs w:val="18"/>
              </w:rPr>
            </w:pPr>
          </w:p>
        </w:tc>
        <w:tc>
          <w:tcPr>
            <w:tcW w:w="1559" w:type="dxa"/>
          </w:tcPr>
          <w:p w:rsidR="00EE551C" w:rsidRPr="005D7344" w:rsidRDefault="00EE551C" w:rsidP="00EE551C">
            <w:pPr>
              <w:jc w:val="both"/>
              <w:rPr>
                <w:sz w:val="18"/>
                <w:szCs w:val="18"/>
              </w:rPr>
            </w:pPr>
            <w:r w:rsidRPr="005D7344">
              <w:rPr>
                <w:sz w:val="18"/>
                <w:szCs w:val="18"/>
              </w:rPr>
              <w:t>бюджет городского поселения</w:t>
            </w:r>
          </w:p>
        </w:tc>
        <w:tc>
          <w:tcPr>
            <w:tcW w:w="851" w:type="dxa"/>
          </w:tcPr>
          <w:p w:rsidR="00EE551C" w:rsidRPr="004B703C" w:rsidRDefault="00EE551C" w:rsidP="00EE551C">
            <w:pPr>
              <w:jc w:val="center"/>
              <w:rPr>
                <w:sz w:val="18"/>
                <w:szCs w:val="18"/>
              </w:rPr>
            </w:pPr>
          </w:p>
          <w:p w:rsidR="00EE551C" w:rsidRPr="004B703C" w:rsidRDefault="00EE551C" w:rsidP="00EE551C">
            <w:pPr>
              <w:jc w:val="center"/>
              <w:rPr>
                <w:sz w:val="18"/>
                <w:szCs w:val="18"/>
              </w:rPr>
            </w:pPr>
            <w:r>
              <w:rPr>
                <w:sz w:val="18"/>
                <w:szCs w:val="18"/>
              </w:rPr>
              <w:t>709,13</w:t>
            </w:r>
          </w:p>
          <w:p w:rsidR="00EE551C" w:rsidRPr="004B703C" w:rsidRDefault="00EE551C" w:rsidP="00EE551C">
            <w:pPr>
              <w:jc w:val="center"/>
              <w:rPr>
                <w:sz w:val="18"/>
                <w:szCs w:val="18"/>
              </w:rPr>
            </w:pPr>
          </w:p>
        </w:tc>
        <w:tc>
          <w:tcPr>
            <w:tcW w:w="709"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sidRPr="004B703C">
              <w:rPr>
                <w:sz w:val="18"/>
                <w:szCs w:val="18"/>
              </w:rPr>
              <w:t>0</w:t>
            </w:r>
          </w:p>
        </w:tc>
        <w:tc>
          <w:tcPr>
            <w:tcW w:w="850"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sidRPr="004B703C">
              <w:rPr>
                <w:sz w:val="18"/>
                <w:szCs w:val="18"/>
              </w:rPr>
              <w:t>170,0</w:t>
            </w:r>
          </w:p>
        </w:tc>
        <w:tc>
          <w:tcPr>
            <w:tcW w:w="851"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sidRPr="004B703C">
              <w:rPr>
                <w:sz w:val="18"/>
                <w:szCs w:val="18"/>
              </w:rPr>
              <w:t>192,0</w:t>
            </w:r>
          </w:p>
        </w:tc>
        <w:tc>
          <w:tcPr>
            <w:tcW w:w="850"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Pr>
                <w:sz w:val="18"/>
                <w:szCs w:val="18"/>
              </w:rPr>
              <w:t>173,565</w:t>
            </w:r>
          </w:p>
        </w:tc>
        <w:tc>
          <w:tcPr>
            <w:tcW w:w="851"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Pr>
                <w:sz w:val="18"/>
                <w:szCs w:val="18"/>
              </w:rPr>
              <w:t>173,565</w:t>
            </w:r>
          </w:p>
        </w:tc>
      </w:tr>
      <w:tr w:rsidR="00EE551C" w:rsidRPr="005D7344" w:rsidTr="00F42F3C">
        <w:trPr>
          <w:trHeight w:val="594"/>
        </w:trPr>
        <w:tc>
          <w:tcPr>
            <w:tcW w:w="675" w:type="dxa"/>
            <w:vMerge/>
          </w:tcPr>
          <w:p w:rsidR="00EE551C" w:rsidRPr="005D7344" w:rsidRDefault="00EE551C" w:rsidP="00EE551C">
            <w:pPr>
              <w:jc w:val="both"/>
              <w:rPr>
                <w:sz w:val="18"/>
                <w:szCs w:val="18"/>
              </w:rPr>
            </w:pPr>
          </w:p>
        </w:tc>
        <w:tc>
          <w:tcPr>
            <w:tcW w:w="1843" w:type="dxa"/>
            <w:vMerge/>
          </w:tcPr>
          <w:p w:rsidR="00EE551C" w:rsidRPr="005D7344" w:rsidRDefault="00EE551C" w:rsidP="00EE551C">
            <w:pPr>
              <w:jc w:val="both"/>
              <w:rPr>
                <w:sz w:val="18"/>
                <w:szCs w:val="18"/>
              </w:rPr>
            </w:pPr>
          </w:p>
        </w:tc>
        <w:tc>
          <w:tcPr>
            <w:tcW w:w="4536" w:type="dxa"/>
            <w:vMerge/>
          </w:tcPr>
          <w:p w:rsidR="00EE551C" w:rsidRPr="005D7344" w:rsidRDefault="00EE551C" w:rsidP="00EE551C">
            <w:pPr>
              <w:jc w:val="both"/>
              <w:rPr>
                <w:sz w:val="18"/>
                <w:szCs w:val="18"/>
              </w:rPr>
            </w:pPr>
          </w:p>
        </w:tc>
        <w:tc>
          <w:tcPr>
            <w:tcW w:w="1134" w:type="dxa"/>
            <w:vMerge/>
          </w:tcPr>
          <w:p w:rsidR="00EE551C" w:rsidRPr="005D7344" w:rsidRDefault="00EE551C" w:rsidP="00EE551C">
            <w:pPr>
              <w:jc w:val="both"/>
              <w:rPr>
                <w:sz w:val="18"/>
                <w:szCs w:val="18"/>
              </w:rPr>
            </w:pPr>
          </w:p>
        </w:tc>
        <w:tc>
          <w:tcPr>
            <w:tcW w:w="1559" w:type="dxa"/>
          </w:tcPr>
          <w:p w:rsidR="00EE551C" w:rsidRPr="005D7344" w:rsidRDefault="00EE551C" w:rsidP="00EE551C">
            <w:pPr>
              <w:jc w:val="both"/>
              <w:rPr>
                <w:sz w:val="18"/>
                <w:szCs w:val="18"/>
              </w:rPr>
            </w:pPr>
            <w:r w:rsidRPr="005D7344">
              <w:rPr>
                <w:sz w:val="18"/>
                <w:szCs w:val="18"/>
              </w:rPr>
              <w:t>внебюджетные источники</w:t>
            </w:r>
          </w:p>
        </w:tc>
        <w:tc>
          <w:tcPr>
            <w:tcW w:w="851" w:type="dxa"/>
          </w:tcPr>
          <w:p w:rsidR="00EE551C" w:rsidRPr="004B703C" w:rsidRDefault="00EE551C" w:rsidP="00EE551C">
            <w:pPr>
              <w:jc w:val="center"/>
              <w:rPr>
                <w:sz w:val="18"/>
                <w:szCs w:val="18"/>
              </w:rPr>
            </w:pPr>
          </w:p>
          <w:p w:rsidR="00EE551C" w:rsidRPr="004B703C" w:rsidRDefault="00EE551C" w:rsidP="00EE551C">
            <w:pPr>
              <w:jc w:val="center"/>
              <w:rPr>
                <w:sz w:val="18"/>
                <w:szCs w:val="18"/>
              </w:rPr>
            </w:pPr>
            <w:r>
              <w:rPr>
                <w:sz w:val="18"/>
                <w:szCs w:val="18"/>
              </w:rPr>
              <w:t>3521,05</w:t>
            </w:r>
          </w:p>
        </w:tc>
        <w:tc>
          <w:tcPr>
            <w:tcW w:w="709"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sidRPr="004B703C">
              <w:rPr>
                <w:sz w:val="18"/>
                <w:szCs w:val="18"/>
              </w:rPr>
              <w:t>0</w:t>
            </w:r>
          </w:p>
        </w:tc>
        <w:tc>
          <w:tcPr>
            <w:tcW w:w="850"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sidRPr="004B703C">
              <w:rPr>
                <w:sz w:val="18"/>
                <w:szCs w:val="18"/>
              </w:rPr>
              <w:t>184,6</w:t>
            </w:r>
          </w:p>
        </w:tc>
        <w:tc>
          <w:tcPr>
            <w:tcW w:w="851"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sidRPr="004B703C">
              <w:rPr>
                <w:sz w:val="18"/>
                <w:szCs w:val="18"/>
              </w:rPr>
              <w:t>1187,55</w:t>
            </w:r>
          </w:p>
        </w:tc>
        <w:tc>
          <w:tcPr>
            <w:tcW w:w="850"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Pr>
                <w:sz w:val="18"/>
                <w:szCs w:val="18"/>
              </w:rPr>
              <w:t>1074,45</w:t>
            </w:r>
          </w:p>
        </w:tc>
        <w:tc>
          <w:tcPr>
            <w:tcW w:w="851" w:type="dxa"/>
          </w:tcPr>
          <w:p w:rsidR="00EE551C" w:rsidRPr="004B703C" w:rsidRDefault="00EE551C" w:rsidP="00EE551C">
            <w:pPr>
              <w:tabs>
                <w:tab w:val="right" w:pos="9355"/>
              </w:tabs>
              <w:jc w:val="center"/>
              <w:rPr>
                <w:sz w:val="18"/>
                <w:szCs w:val="18"/>
              </w:rPr>
            </w:pPr>
          </w:p>
          <w:p w:rsidR="00EE551C" w:rsidRPr="004B703C" w:rsidRDefault="00EE551C" w:rsidP="00EE551C">
            <w:pPr>
              <w:tabs>
                <w:tab w:val="right" w:pos="9355"/>
              </w:tabs>
              <w:jc w:val="center"/>
              <w:rPr>
                <w:sz w:val="18"/>
                <w:szCs w:val="18"/>
              </w:rPr>
            </w:pPr>
            <w:r>
              <w:rPr>
                <w:sz w:val="18"/>
                <w:szCs w:val="18"/>
              </w:rPr>
              <w:t>1074,45</w:t>
            </w:r>
          </w:p>
        </w:tc>
      </w:tr>
      <w:tr w:rsidR="00EE551C" w:rsidRPr="005D7344" w:rsidTr="00F42F3C">
        <w:trPr>
          <w:trHeight w:val="345"/>
        </w:trPr>
        <w:tc>
          <w:tcPr>
            <w:tcW w:w="675" w:type="dxa"/>
          </w:tcPr>
          <w:p w:rsidR="00EE551C" w:rsidRPr="005D7344" w:rsidRDefault="00EE551C" w:rsidP="00EE551C">
            <w:pPr>
              <w:jc w:val="both"/>
              <w:rPr>
                <w:sz w:val="18"/>
                <w:szCs w:val="18"/>
              </w:rPr>
            </w:pPr>
          </w:p>
        </w:tc>
        <w:tc>
          <w:tcPr>
            <w:tcW w:w="1843" w:type="dxa"/>
          </w:tcPr>
          <w:p w:rsidR="00EE551C" w:rsidRPr="005D7344" w:rsidRDefault="00EE551C" w:rsidP="00EE551C">
            <w:pPr>
              <w:rPr>
                <w:sz w:val="18"/>
                <w:szCs w:val="18"/>
              </w:rPr>
            </w:pPr>
            <w:r w:rsidRPr="005D7344">
              <w:rPr>
                <w:sz w:val="18"/>
                <w:szCs w:val="18"/>
              </w:rPr>
              <w:t>Итого по программе</w:t>
            </w:r>
          </w:p>
        </w:tc>
        <w:tc>
          <w:tcPr>
            <w:tcW w:w="4536" w:type="dxa"/>
          </w:tcPr>
          <w:p w:rsidR="00EE551C" w:rsidRPr="005D7344" w:rsidRDefault="00EE551C" w:rsidP="00EE551C">
            <w:pPr>
              <w:jc w:val="both"/>
              <w:rPr>
                <w:sz w:val="18"/>
                <w:szCs w:val="18"/>
              </w:rPr>
            </w:pPr>
          </w:p>
        </w:tc>
        <w:tc>
          <w:tcPr>
            <w:tcW w:w="1134" w:type="dxa"/>
          </w:tcPr>
          <w:p w:rsidR="00EE551C" w:rsidRPr="005D7344" w:rsidRDefault="00EE551C" w:rsidP="00EE551C">
            <w:pPr>
              <w:jc w:val="both"/>
              <w:rPr>
                <w:sz w:val="18"/>
                <w:szCs w:val="18"/>
              </w:rPr>
            </w:pPr>
          </w:p>
        </w:tc>
        <w:tc>
          <w:tcPr>
            <w:tcW w:w="1559" w:type="dxa"/>
          </w:tcPr>
          <w:p w:rsidR="00EE551C" w:rsidRPr="005D7344" w:rsidRDefault="00EE551C" w:rsidP="00EE551C">
            <w:pPr>
              <w:jc w:val="both"/>
              <w:rPr>
                <w:sz w:val="18"/>
                <w:szCs w:val="18"/>
              </w:rPr>
            </w:pPr>
          </w:p>
        </w:tc>
        <w:tc>
          <w:tcPr>
            <w:tcW w:w="851" w:type="dxa"/>
          </w:tcPr>
          <w:p w:rsidR="00EE551C" w:rsidRPr="00C07FF5" w:rsidRDefault="00EE551C" w:rsidP="00EE551C">
            <w:pPr>
              <w:jc w:val="center"/>
              <w:rPr>
                <w:sz w:val="18"/>
                <w:szCs w:val="18"/>
              </w:rPr>
            </w:pPr>
            <w:r>
              <w:rPr>
                <w:sz w:val="18"/>
                <w:szCs w:val="18"/>
              </w:rPr>
              <w:t>5683,0</w:t>
            </w:r>
          </w:p>
        </w:tc>
        <w:tc>
          <w:tcPr>
            <w:tcW w:w="709" w:type="dxa"/>
          </w:tcPr>
          <w:p w:rsidR="00EE551C" w:rsidRPr="00BC2173" w:rsidRDefault="00EE551C" w:rsidP="00EE551C">
            <w:pPr>
              <w:tabs>
                <w:tab w:val="right" w:pos="9355"/>
              </w:tabs>
              <w:jc w:val="center"/>
              <w:rPr>
                <w:sz w:val="18"/>
                <w:szCs w:val="18"/>
              </w:rPr>
            </w:pPr>
            <w:r>
              <w:rPr>
                <w:sz w:val="18"/>
                <w:szCs w:val="18"/>
              </w:rPr>
              <w:t>0</w:t>
            </w:r>
          </w:p>
        </w:tc>
        <w:tc>
          <w:tcPr>
            <w:tcW w:w="850" w:type="dxa"/>
          </w:tcPr>
          <w:p w:rsidR="00EE551C" w:rsidRPr="00BC2173" w:rsidRDefault="00EE551C" w:rsidP="00EE551C">
            <w:pPr>
              <w:tabs>
                <w:tab w:val="right" w:pos="9355"/>
              </w:tabs>
              <w:jc w:val="center"/>
              <w:rPr>
                <w:sz w:val="18"/>
                <w:szCs w:val="18"/>
              </w:rPr>
            </w:pPr>
            <w:r>
              <w:rPr>
                <w:sz w:val="18"/>
                <w:szCs w:val="18"/>
              </w:rPr>
              <w:t>550,0</w:t>
            </w:r>
          </w:p>
        </w:tc>
        <w:tc>
          <w:tcPr>
            <w:tcW w:w="851" w:type="dxa"/>
          </w:tcPr>
          <w:p w:rsidR="00EE551C" w:rsidRPr="00BC2173" w:rsidRDefault="00EE551C" w:rsidP="00EE551C">
            <w:pPr>
              <w:tabs>
                <w:tab w:val="right" w:pos="9355"/>
              </w:tabs>
              <w:jc w:val="center"/>
              <w:rPr>
                <w:sz w:val="18"/>
                <w:szCs w:val="18"/>
              </w:rPr>
            </w:pPr>
            <w:r>
              <w:rPr>
                <w:sz w:val="18"/>
                <w:szCs w:val="18"/>
              </w:rPr>
              <w:t>1827,0</w:t>
            </w:r>
          </w:p>
        </w:tc>
        <w:tc>
          <w:tcPr>
            <w:tcW w:w="850" w:type="dxa"/>
          </w:tcPr>
          <w:p w:rsidR="00EE551C" w:rsidRPr="00BC2173" w:rsidRDefault="00EE551C" w:rsidP="00EE551C">
            <w:pPr>
              <w:tabs>
                <w:tab w:val="right" w:pos="9355"/>
              </w:tabs>
              <w:jc w:val="center"/>
              <w:rPr>
                <w:sz w:val="18"/>
                <w:szCs w:val="18"/>
              </w:rPr>
            </w:pPr>
            <w:r>
              <w:rPr>
                <w:sz w:val="18"/>
                <w:szCs w:val="18"/>
              </w:rPr>
              <w:t>1653,0</w:t>
            </w:r>
          </w:p>
        </w:tc>
        <w:tc>
          <w:tcPr>
            <w:tcW w:w="851" w:type="dxa"/>
          </w:tcPr>
          <w:p w:rsidR="00EE551C" w:rsidRPr="00BC2173" w:rsidRDefault="00EE551C" w:rsidP="00EE551C">
            <w:pPr>
              <w:tabs>
                <w:tab w:val="right" w:pos="9355"/>
              </w:tabs>
              <w:jc w:val="center"/>
              <w:rPr>
                <w:sz w:val="18"/>
                <w:szCs w:val="18"/>
              </w:rPr>
            </w:pPr>
            <w:r>
              <w:rPr>
                <w:sz w:val="18"/>
                <w:szCs w:val="18"/>
              </w:rPr>
              <w:t>1653,0</w:t>
            </w:r>
          </w:p>
        </w:tc>
      </w:tr>
    </w:tbl>
    <w:p w:rsidR="008F15D1" w:rsidRPr="00F42F3C" w:rsidRDefault="008F15D1" w:rsidP="008644A6">
      <w:pPr>
        <w:jc w:val="right"/>
        <w:rPr>
          <w:sz w:val="28"/>
          <w:szCs w:val="28"/>
        </w:rPr>
        <w:sectPr w:rsidR="008F15D1" w:rsidRPr="00F42F3C" w:rsidSect="005D7344">
          <w:pgSz w:w="16840" w:h="11907" w:orient="landscape" w:code="9"/>
          <w:pgMar w:top="1135" w:right="964" w:bottom="851" w:left="1134" w:header="720" w:footer="720" w:gutter="0"/>
          <w:cols w:space="708"/>
          <w:docGrid w:linePitch="326"/>
        </w:sectPr>
      </w:pPr>
    </w:p>
    <w:p w:rsidR="008F15D1" w:rsidRPr="00536406" w:rsidRDefault="00326970" w:rsidP="008644A6">
      <w:pPr>
        <w:pStyle w:val="ConsPlusNonformat"/>
        <w:jc w:val="right"/>
        <w:rPr>
          <w:rFonts w:ascii="Times New Roman" w:hAnsi="Times New Roman" w:cs="Times New Roman"/>
          <w:b/>
          <w:sz w:val="22"/>
          <w:szCs w:val="22"/>
        </w:rPr>
      </w:pPr>
      <w:bookmarkStart w:id="4" w:name="_GoBack"/>
      <w:bookmarkEnd w:id="4"/>
      <w:r w:rsidRPr="00536406">
        <w:rPr>
          <w:rFonts w:ascii="Times New Roman" w:hAnsi="Times New Roman" w:cs="Times New Roman"/>
          <w:b/>
          <w:sz w:val="22"/>
          <w:szCs w:val="22"/>
        </w:rPr>
        <w:lastRenderedPageBreak/>
        <w:t>ПРИЛОЖЕНИЕ</w:t>
      </w:r>
      <w:r w:rsidR="009F2698" w:rsidRPr="00536406">
        <w:rPr>
          <w:rFonts w:ascii="Times New Roman" w:hAnsi="Times New Roman" w:cs="Times New Roman"/>
          <w:b/>
          <w:sz w:val="22"/>
          <w:szCs w:val="22"/>
        </w:rPr>
        <w:t xml:space="preserve"> 1</w:t>
      </w:r>
    </w:p>
    <w:p w:rsidR="008F15D1" w:rsidRPr="00536406" w:rsidRDefault="008F15D1" w:rsidP="008F15D1">
      <w:pPr>
        <w:pStyle w:val="ConsPlusNonformat"/>
        <w:rPr>
          <w:rFonts w:ascii="Times New Roman" w:hAnsi="Times New Roman" w:cs="Times New Roman"/>
          <w:sz w:val="28"/>
          <w:szCs w:val="28"/>
        </w:rPr>
      </w:pPr>
    </w:p>
    <w:p w:rsidR="008F15D1" w:rsidRPr="00536406" w:rsidRDefault="008F15D1" w:rsidP="008F15D1">
      <w:pPr>
        <w:pStyle w:val="ConsPlusNonformat"/>
        <w:jc w:val="center"/>
        <w:rPr>
          <w:rFonts w:ascii="Times New Roman" w:hAnsi="Times New Roman" w:cs="Times New Roman"/>
          <w:b/>
          <w:sz w:val="28"/>
          <w:szCs w:val="28"/>
        </w:rPr>
      </w:pPr>
      <w:r w:rsidRPr="00536406">
        <w:rPr>
          <w:rFonts w:ascii="Times New Roman" w:hAnsi="Times New Roman" w:cs="Times New Roman"/>
          <w:b/>
          <w:sz w:val="28"/>
          <w:szCs w:val="28"/>
        </w:rPr>
        <w:t>СВИДЕТЕЛЬСТВО</w:t>
      </w:r>
    </w:p>
    <w:p w:rsidR="008F15D1" w:rsidRPr="00536406" w:rsidRDefault="008F15D1" w:rsidP="008F15D1">
      <w:pPr>
        <w:pStyle w:val="ConsPlusNonformat"/>
        <w:jc w:val="center"/>
        <w:rPr>
          <w:rFonts w:ascii="Times New Roman" w:hAnsi="Times New Roman" w:cs="Times New Roman"/>
          <w:sz w:val="28"/>
          <w:szCs w:val="28"/>
        </w:rPr>
      </w:pPr>
    </w:p>
    <w:p w:rsidR="008F15D1" w:rsidRPr="00536406" w:rsidRDefault="008F15D1" w:rsidP="008F15D1">
      <w:pPr>
        <w:pStyle w:val="ConsPlusNonformat"/>
        <w:jc w:val="center"/>
        <w:rPr>
          <w:rFonts w:ascii="Times New Roman" w:hAnsi="Times New Roman" w:cs="Times New Roman"/>
          <w:sz w:val="28"/>
          <w:szCs w:val="28"/>
        </w:rPr>
      </w:pPr>
      <w:r w:rsidRPr="00536406">
        <w:rPr>
          <w:rFonts w:ascii="Times New Roman" w:hAnsi="Times New Roman" w:cs="Times New Roman"/>
          <w:sz w:val="28"/>
          <w:szCs w:val="28"/>
        </w:rPr>
        <w:t xml:space="preserve">о праве на получение социальной выплаты на приобретение жилого помещения или </w:t>
      </w:r>
      <w:r w:rsidR="00485622" w:rsidRPr="00536406">
        <w:rPr>
          <w:rFonts w:ascii="Times New Roman" w:hAnsi="Times New Roman" w:cs="Times New Roman"/>
          <w:sz w:val="28"/>
          <w:szCs w:val="28"/>
        </w:rPr>
        <w:t xml:space="preserve">создание объекта </w:t>
      </w:r>
      <w:r w:rsidRPr="00536406">
        <w:rPr>
          <w:rFonts w:ascii="Times New Roman" w:hAnsi="Times New Roman" w:cs="Times New Roman"/>
          <w:sz w:val="28"/>
          <w:szCs w:val="28"/>
        </w:rPr>
        <w:t>индивидуального жил</w:t>
      </w:r>
      <w:r w:rsidR="008E506A" w:rsidRPr="00536406">
        <w:rPr>
          <w:rFonts w:ascii="Times New Roman" w:hAnsi="Times New Roman" w:cs="Times New Roman"/>
          <w:sz w:val="28"/>
          <w:szCs w:val="28"/>
        </w:rPr>
        <w:t xml:space="preserve">ищного </w:t>
      </w:r>
      <w:r w:rsidR="00485622" w:rsidRPr="00536406">
        <w:rPr>
          <w:rFonts w:ascii="Times New Roman" w:hAnsi="Times New Roman" w:cs="Times New Roman"/>
          <w:sz w:val="28"/>
          <w:szCs w:val="28"/>
        </w:rPr>
        <w:t>строительства</w:t>
      </w:r>
    </w:p>
    <w:p w:rsidR="008E506A" w:rsidRPr="00536406" w:rsidRDefault="008F15D1" w:rsidP="008F15D1">
      <w:pPr>
        <w:pStyle w:val="ConsPlusNonformat"/>
        <w:rPr>
          <w:rFonts w:ascii="Times New Roman" w:hAnsi="Times New Roman" w:cs="Times New Roman"/>
          <w:sz w:val="28"/>
          <w:szCs w:val="28"/>
        </w:rPr>
      </w:pPr>
      <w:r w:rsidRPr="00536406">
        <w:rPr>
          <w:rFonts w:ascii="Times New Roman" w:hAnsi="Times New Roman" w:cs="Times New Roman"/>
          <w:sz w:val="28"/>
          <w:szCs w:val="28"/>
        </w:rPr>
        <w:t xml:space="preserve">   </w:t>
      </w:r>
      <w:r w:rsidR="008E506A" w:rsidRPr="00536406">
        <w:rPr>
          <w:rFonts w:ascii="Times New Roman" w:hAnsi="Times New Roman" w:cs="Times New Roman"/>
          <w:sz w:val="28"/>
          <w:szCs w:val="28"/>
        </w:rPr>
        <w:t>№</w:t>
      </w:r>
    </w:p>
    <w:p w:rsidR="008E506A" w:rsidRPr="00536406" w:rsidRDefault="008F15D1" w:rsidP="008F15D1">
      <w:pPr>
        <w:pStyle w:val="ConsPlusNonformat"/>
        <w:rPr>
          <w:rFonts w:ascii="Times New Roman" w:hAnsi="Times New Roman" w:cs="Times New Roman"/>
          <w:sz w:val="28"/>
          <w:szCs w:val="28"/>
        </w:rPr>
      </w:pPr>
      <w:r w:rsidRPr="00536406">
        <w:rPr>
          <w:rFonts w:ascii="Times New Roman" w:hAnsi="Times New Roman" w:cs="Times New Roman"/>
          <w:sz w:val="28"/>
          <w:szCs w:val="28"/>
        </w:rPr>
        <w:t xml:space="preserve"> </w:t>
      </w:r>
    </w:p>
    <w:p w:rsidR="008F15D1" w:rsidRPr="00536406" w:rsidRDefault="008F15D1" w:rsidP="008F15D1">
      <w:pPr>
        <w:pStyle w:val="ConsPlusNonformat"/>
        <w:rPr>
          <w:rFonts w:ascii="Times New Roman" w:hAnsi="Times New Roman" w:cs="Times New Roman"/>
          <w:sz w:val="28"/>
          <w:szCs w:val="28"/>
        </w:rPr>
      </w:pPr>
      <w:r w:rsidRPr="00536406">
        <w:rPr>
          <w:rFonts w:ascii="Times New Roman" w:hAnsi="Times New Roman" w:cs="Times New Roman"/>
          <w:sz w:val="28"/>
          <w:szCs w:val="28"/>
        </w:rPr>
        <w:t xml:space="preserve">Настоящим свидетельством удостоверяется, что </w:t>
      </w:r>
      <w:r w:rsidR="008E506A" w:rsidRPr="00536406">
        <w:rPr>
          <w:rFonts w:ascii="Times New Roman" w:hAnsi="Times New Roman" w:cs="Times New Roman"/>
          <w:sz w:val="28"/>
          <w:szCs w:val="28"/>
        </w:rPr>
        <w:t>молодой семье в</w:t>
      </w:r>
      <w:r w:rsidRPr="00536406">
        <w:rPr>
          <w:rFonts w:ascii="Times New Roman" w:hAnsi="Times New Roman" w:cs="Times New Roman"/>
          <w:sz w:val="28"/>
          <w:szCs w:val="28"/>
        </w:rPr>
        <w:t xml:space="preserve"> составе:</w:t>
      </w:r>
    </w:p>
    <w:p w:rsidR="008F15D1" w:rsidRPr="00536406" w:rsidRDefault="008F15D1" w:rsidP="008F15D1">
      <w:pPr>
        <w:pStyle w:val="ConsPlusNonformat"/>
        <w:rPr>
          <w:rFonts w:ascii="Times New Roman" w:hAnsi="Times New Roman" w:cs="Times New Roman"/>
          <w:sz w:val="28"/>
          <w:szCs w:val="28"/>
        </w:rPr>
      </w:pPr>
    </w:p>
    <w:p w:rsidR="008F15D1" w:rsidRPr="00536406" w:rsidRDefault="008F15D1" w:rsidP="008F15D1">
      <w:pPr>
        <w:pStyle w:val="ConsPlusNonformat"/>
        <w:jc w:val="center"/>
        <w:rPr>
          <w:rFonts w:ascii="Times New Roman" w:hAnsi="Times New Roman" w:cs="Times New Roman"/>
          <w:sz w:val="28"/>
          <w:szCs w:val="28"/>
        </w:rPr>
      </w:pPr>
      <w:r w:rsidRPr="00536406">
        <w:rPr>
          <w:rFonts w:ascii="Times New Roman" w:hAnsi="Times New Roman" w:cs="Times New Roman"/>
          <w:sz w:val="28"/>
          <w:szCs w:val="28"/>
        </w:rPr>
        <w:t>супруг ___________________________________________________________</w:t>
      </w:r>
      <w:proofErr w:type="gramStart"/>
      <w:r w:rsidRPr="00536406">
        <w:rPr>
          <w:rFonts w:ascii="Times New Roman" w:hAnsi="Times New Roman" w:cs="Times New Roman"/>
          <w:sz w:val="28"/>
          <w:szCs w:val="28"/>
        </w:rPr>
        <w:t xml:space="preserve">_,   </w:t>
      </w:r>
      <w:proofErr w:type="gramEnd"/>
      <w:r w:rsidRPr="00536406">
        <w:rPr>
          <w:rFonts w:ascii="Times New Roman" w:hAnsi="Times New Roman" w:cs="Times New Roman"/>
          <w:sz w:val="28"/>
          <w:szCs w:val="28"/>
        </w:rPr>
        <w:t xml:space="preserve">                   </w:t>
      </w:r>
      <w:r w:rsidR="008E506A" w:rsidRPr="00536406">
        <w:rPr>
          <w:rFonts w:ascii="Times New Roman" w:hAnsi="Times New Roman" w:cs="Times New Roman"/>
        </w:rPr>
        <w:t>(ф.и.о</w:t>
      </w:r>
      <w:r w:rsidRPr="00536406">
        <w:rPr>
          <w:rFonts w:ascii="Times New Roman" w:hAnsi="Times New Roman" w:cs="Times New Roman"/>
        </w:rPr>
        <w:t>., дата рождения)</w:t>
      </w:r>
    </w:p>
    <w:p w:rsidR="008F15D1" w:rsidRPr="00536406" w:rsidRDefault="00FF7495" w:rsidP="008F15D1">
      <w:pPr>
        <w:pStyle w:val="ConsPlusNonformat"/>
        <w:rPr>
          <w:rFonts w:ascii="Times New Roman" w:hAnsi="Times New Roman" w:cs="Times New Roman"/>
          <w:sz w:val="28"/>
          <w:szCs w:val="28"/>
        </w:rPr>
      </w:pPr>
      <w:r w:rsidRPr="00536406">
        <w:rPr>
          <w:rFonts w:ascii="Times New Roman" w:hAnsi="Times New Roman" w:cs="Times New Roman"/>
          <w:sz w:val="28"/>
          <w:szCs w:val="28"/>
        </w:rPr>
        <w:t>супруга</w:t>
      </w:r>
      <w:r w:rsidR="002D2045" w:rsidRPr="00536406">
        <w:rPr>
          <w:rFonts w:ascii="Times New Roman" w:hAnsi="Times New Roman" w:cs="Times New Roman"/>
          <w:sz w:val="28"/>
          <w:szCs w:val="28"/>
        </w:rPr>
        <w:t xml:space="preserve"> </w:t>
      </w:r>
      <w:r w:rsidR="008F15D1" w:rsidRPr="00536406">
        <w:rPr>
          <w:rFonts w:ascii="Times New Roman" w:hAnsi="Times New Roman" w:cs="Times New Roman"/>
          <w:sz w:val="28"/>
          <w:szCs w:val="28"/>
        </w:rPr>
        <w:t>___________________________________________________________</w:t>
      </w:r>
      <w:r w:rsidRPr="00536406">
        <w:rPr>
          <w:rFonts w:ascii="Times New Roman" w:hAnsi="Times New Roman" w:cs="Times New Roman"/>
          <w:sz w:val="28"/>
          <w:szCs w:val="28"/>
        </w:rPr>
        <w:t>_</w:t>
      </w:r>
      <w:r w:rsidR="008F15D1" w:rsidRPr="00536406">
        <w:rPr>
          <w:rFonts w:ascii="Times New Roman" w:hAnsi="Times New Roman" w:cs="Times New Roman"/>
          <w:sz w:val="28"/>
          <w:szCs w:val="28"/>
        </w:rPr>
        <w:t>,</w:t>
      </w:r>
    </w:p>
    <w:p w:rsidR="008F15D1" w:rsidRPr="00536406" w:rsidRDefault="008F15D1" w:rsidP="008F15D1">
      <w:pPr>
        <w:pStyle w:val="ConsPlusNonformat"/>
        <w:jc w:val="center"/>
        <w:rPr>
          <w:rFonts w:ascii="Times New Roman" w:hAnsi="Times New Roman" w:cs="Times New Roman"/>
        </w:rPr>
      </w:pPr>
      <w:r w:rsidRPr="00536406">
        <w:rPr>
          <w:rFonts w:ascii="Times New Roman" w:hAnsi="Times New Roman" w:cs="Times New Roman"/>
        </w:rPr>
        <w:t>(</w:t>
      </w:r>
      <w:r w:rsidR="008E506A" w:rsidRPr="00536406">
        <w:rPr>
          <w:rFonts w:ascii="Times New Roman" w:hAnsi="Times New Roman" w:cs="Times New Roman"/>
        </w:rPr>
        <w:t>ф.и.о</w:t>
      </w:r>
      <w:r w:rsidRPr="00536406">
        <w:rPr>
          <w:rFonts w:ascii="Times New Roman" w:hAnsi="Times New Roman" w:cs="Times New Roman"/>
        </w:rPr>
        <w:t>., дата рождения)</w:t>
      </w:r>
    </w:p>
    <w:p w:rsidR="008F15D1" w:rsidRPr="00536406" w:rsidRDefault="008E506A" w:rsidP="008F15D1">
      <w:pPr>
        <w:pStyle w:val="ConsPlusNonformat"/>
        <w:rPr>
          <w:rFonts w:ascii="Times New Roman" w:hAnsi="Times New Roman" w:cs="Times New Roman"/>
          <w:sz w:val="28"/>
          <w:szCs w:val="28"/>
        </w:rPr>
      </w:pPr>
      <w:r w:rsidRPr="00536406">
        <w:rPr>
          <w:rFonts w:ascii="Times New Roman" w:hAnsi="Times New Roman" w:cs="Times New Roman"/>
          <w:sz w:val="28"/>
          <w:szCs w:val="28"/>
        </w:rPr>
        <w:t>д</w:t>
      </w:r>
      <w:r w:rsidR="008F15D1" w:rsidRPr="00536406">
        <w:rPr>
          <w:rFonts w:ascii="Times New Roman" w:hAnsi="Times New Roman" w:cs="Times New Roman"/>
          <w:sz w:val="28"/>
          <w:szCs w:val="28"/>
        </w:rPr>
        <w:t>ети</w:t>
      </w:r>
      <w:r w:rsidRPr="00536406">
        <w:rPr>
          <w:rFonts w:ascii="Times New Roman" w:hAnsi="Times New Roman" w:cs="Times New Roman"/>
          <w:sz w:val="28"/>
          <w:szCs w:val="28"/>
        </w:rPr>
        <w:t>: 1)</w:t>
      </w:r>
      <w:r w:rsidR="002D2045" w:rsidRPr="00536406">
        <w:rPr>
          <w:rFonts w:ascii="Times New Roman" w:hAnsi="Times New Roman" w:cs="Times New Roman"/>
          <w:sz w:val="28"/>
          <w:szCs w:val="28"/>
        </w:rPr>
        <w:t xml:space="preserve"> </w:t>
      </w:r>
      <w:r w:rsidR="008F15D1" w:rsidRPr="00536406">
        <w:rPr>
          <w:rFonts w:ascii="Times New Roman" w:hAnsi="Times New Roman" w:cs="Times New Roman"/>
          <w:sz w:val="28"/>
          <w:szCs w:val="28"/>
        </w:rPr>
        <w:t>______________________________</w:t>
      </w:r>
      <w:r w:rsidRPr="00536406">
        <w:rPr>
          <w:rFonts w:ascii="Times New Roman" w:hAnsi="Times New Roman" w:cs="Times New Roman"/>
          <w:sz w:val="28"/>
          <w:szCs w:val="28"/>
        </w:rPr>
        <w:t>______________________________</w:t>
      </w:r>
      <w:r w:rsidR="008F15D1" w:rsidRPr="00536406">
        <w:rPr>
          <w:rFonts w:ascii="Times New Roman" w:hAnsi="Times New Roman" w:cs="Times New Roman"/>
          <w:sz w:val="28"/>
          <w:szCs w:val="28"/>
        </w:rPr>
        <w:t>,</w:t>
      </w:r>
    </w:p>
    <w:p w:rsidR="008F15D1" w:rsidRPr="00536406" w:rsidRDefault="008F15D1" w:rsidP="008F15D1">
      <w:pPr>
        <w:pStyle w:val="ConsPlusNonformat"/>
        <w:jc w:val="center"/>
        <w:rPr>
          <w:rFonts w:ascii="Times New Roman" w:hAnsi="Times New Roman" w:cs="Times New Roman"/>
        </w:rPr>
      </w:pPr>
      <w:r w:rsidRPr="00536406">
        <w:rPr>
          <w:rFonts w:ascii="Times New Roman" w:hAnsi="Times New Roman" w:cs="Times New Roman"/>
        </w:rPr>
        <w:t>(</w:t>
      </w:r>
      <w:r w:rsidR="008E506A" w:rsidRPr="00536406">
        <w:rPr>
          <w:rFonts w:ascii="Times New Roman" w:hAnsi="Times New Roman" w:cs="Times New Roman"/>
        </w:rPr>
        <w:t>ф.и.о</w:t>
      </w:r>
      <w:r w:rsidRPr="00536406">
        <w:rPr>
          <w:rFonts w:ascii="Times New Roman" w:hAnsi="Times New Roman" w:cs="Times New Roman"/>
        </w:rPr>
        <w:t>., дата рождения)</w:t>
      </w:r>
    </w:p>
    <w:p w:rsidR="008E506A" w:rsidRPr="00536406" w:rsidRDefault="008E506A" w:rsidP="008F15D1">
      <w:pPr>
        <w:pStyle w:val="ConsPlusNonformat"/>
        <w:rPr>
          <w:rFonts w:ascii="Times New Roman" w:hAnsi="Times New Roman" w:cs="Times New Roman"/>
          <w:sz w:val="28"/>
          <w:szCs w:val="28"/>
        </w:rPr>
      </w:pPr>
      <w:r w:rsidRPr="00536406">
        <w:rPr>
          <w:rFonts w:ascii="Times New Roman" w:hAnsi="Times New Roman" w:cs="Times New Roman"/>
          <w:sz w:val="28"/>
          <w:szCs w:val="28"/>
        </w:rPr>
        <w:t xml:space="preserve">          2) </w:t>
      </w:r>
      <w:r w:rsidR="008F15D1" w:rsidRPr="00536406">
        <w:rPr>
          <w:rFonts w:ascii="Times New Roman" w:hAnsi="Times New Roman" w:cs="Times New Roman"/>
          <w:sz w:val="28"/>
          <w:szCs w:val="28"/>
        </w:rPr>
        <w:t>_____________________________________________</w:t>
      </w:r>
      <w:r w:rsidRPr="00536406">
        <w:rPr>
          <w:rFonts w:ascii="Times New Roman" w:hAnsi="Times New Roman" w:cs="Times New Roman"/>
          <w:sz w:val="28"/>
          <w:szCs w:val="28"/>
        </w:rPr>
        <w:t>_______________,</w:t>
      </w:r>
    </w:p>
    <w:p w:rsidR="008F15D1" w:rsidRPr="00536406" w:rsidRDefault="00B30E21" w:rsidP="00B30E21">
      <w:pPr>
        <w:pStyle w:val="ConsPlusNonformat"/>
        <w:jc w:val="center"/>
        <w:rPr>
          <w:rFonts w:ascii="Times New Roman" w:hAnsi="Times New Roman" w:cs="Times New Roman"/>
        </w:rPr>
      </w:pPr>
      <w:r w:rsidRPr="00536406">
        <w:rPr>
          <w:rFonts w:ascii="Times New Roman" w:hAnsi="Times New Roman" w:cs="Times New Roman"/>
        </w:rPr>
        <w:t>(</w:t>
      </w:r>
      <w:r w:rsidR="008E506A" w:rsidRPr="00536406">
        <w:rPr>
          <w:rFonts w:ascii="Times New Roman" w:hAnsi="Times New Roman" w:cs="Times New Roman"/>
        </w:rPr>
        <w:t>ф.и.о.</w:t>
      </w:r>
      <w:r w:rsidRPr="00536406">
        <w:rPr>
          <w:rFonts w:ascii="Times New Roman" w:hAnsi="Times New Roman" w:cs="Times New Roman"/>
        </w:rPr>
        <w:t>, дата рождения)</w:t>
      </w:r>
    </w:p>
    <w:p w:rsidR="008E506A" w:rsidRPr="00536406" w:rsidRDefault="008E506A" w:rsidP="008E506A">
      <w:pPr>
        <w:pStyle w:val="ConsPlusNonformat"/>
        <w:rPr>
          <w:rFonts w:ascii="Times New Roman" w:hAnsi="Times New Roman" w:cs="Times New Roman"/>
          <w:sz w:val="28"/>
          <w:szCs w:val="28"/>
        </w:rPr>
      </w:pPr>
      <w:r w:rsidRPr="00536406">
        <w:rPr>
          <w:rFonts w:ascii="Times New Roman" w:hAnsi="Times New Roman" w:cs="Times New Roman"/>
          <w:sz w:val="28"/>
          <w:szCs w:val="28"/>
        </w:rPr>
        <w:t xml:space="preserve">          3) ____________________________________________________________,</w:t>
      </w:r>
    </w:p>
    <w:p w:rsidR="008E506A" w:rsidRPr="00536406" w:rsidRDefault="008E506A" w:rsidP="008E506A">
      <w:pPr>
        <w:pStyle w:val="ConsPlusNonformat"/>
        <w:jc w:val="center"/>
        <w:rPr>
          <w:rFonts w:ascii="Times New Roman" w:hAnsi="Times New Roman" w:cs="Times New Roman"/>
        </w:rPr>
      </w:pPr>
      <w:r w:rsidRPr="00536406">
        <w:rPr>
          <w:rFonts w:ascii="Times New Roman" w:hAnsi="Times New Roman" w:cs="Times New Roman"/>
        </w:rPr>
        <w:t>(ф.и.о., дата рождения)</w:t>
      </w:r>
    </w:p>
    <w:p w:rsidR="008E506A" w:rsidRPr="00536406" w:rsidRDefault="008E506A" w:rsidP="008E506A">
      <w:pPr>
        <w:pStyle w:val="ConsPlusNonformat"/>
        <w:rPr>
          <w:rFonts w:ascii="Times New Roman" w:hAnsi="Times New Roman" w:cs="Times New Roman"/>
          <w:sz w:val="28"/>
          <w:szCs w:val="28"/>
        </w:rPr>
      </w:pPr>
      <w:r w:rsidRPr="00536406">
        <w:rPr>
          <w:rFonts w:ascii="Times New Roman" w:hAnsi="Times New Roman" w:cs="Times New Roman"/>
          <w:sz w:val="28"/>
          <w:szCs w:val="28"/>
        </w:rPr>
        <w:t xml:space="preserve">          4) ____________________________________________________________,</w:t>
      </w:r>
    </w:p>
    <w:p w:rsidR="008E506A" w:rsidRPr="00536406" w:rsidRDefault="008E506A" w:rsidP="008E506A">
      <w:pPr>
        <w:pStyle w:val="ConsPlusNonformat"/>
        <w:jc w:val="center"/>
        <w:rPr>
          <w:rFonts w:ascii="Times New Roman" w:hAnsi="Times New Roman" w:cs="Times New Roman"/>
        </w:rPr>
      </w:pPr>
      <w:r w:rsidRPr="00536406">
        <w:rPr>
          <w:rFonts w:ascii="Times New Roman" w:hAnsi="Times New Roman" w:cs="Times New Roman"/>
        </w:rPr>
        <w:t>(ф.и.о., дата рождения)</w:t>
      </w:r>
    </w:p>
    <w:p w:rsidR="00B30E21" w:rsidRPr="00536406" w:rsidRDefault="00B30E21" w:rsidP="00B30E21">
      <w:pPr>
        <w:pStyle w:val="ConsPlusNonformat"/>
        <w:jc w:val="center"/>
        <w:rPr>
          <w:rFonts w:ascii="Times New Roman" w:hAnsi="Times New Roman" w:cs="Times New Roman"/>
        </w:rPr>
      </w:pPr>
    </w:p>
    <w:p w:rsidR="009C49D4" w:rsidRPr="00536406" w:rsidRDefault="008E506A" w:rsidP="001C6026">
      <w:pPr>
        <w:pStyle w:val="ConsPlusNonformat"/>
        <w:jc w:val="both"/>
        <w:rPr>
          <w:rFonts w:ascii="Times New Roman" w:hAnsi="Times New Roman" w:cs="Times New Roman"/>
          <w:sz w:val="28"/>
          <w:szCs w:val="28"/>
        </w:rPr>
      </w:pPr>
      <w:r w:rsidRPr="00536406">
        <w:rPr>
          <w:rFonts w:ascii="Times New Roman" w:hAnsi="Times New Roman" w:cs="Times New Roman"/>
          <w:sz w:val="28"/>
          <w:szCs w:val="28"/>
        </w:rPr>
        <w:t xml:space="preserve">являющейся участницей основного мероприятия </w:t>
      </w:r>
      <w:r w:rsidR="00F61E34" w:rsidRPr="00536406">
        <w:rPr>
          <w:rFonts w:ascii="Times New Roman" w:hAnsi="Times New Roman" w:cs="Times New Roman"/>
          <w:sz w:val="28"/>
          <w:szCs w:val="28"/>
        </w:rPr>
        <w:t>«</w:t>
      </w:r>
      <w:r w:rsidRPr="00536406">
        <w:rPr>
          <w:rFonts w:ascii="Times New Roman" w:hAnsi="Times New Roman" w:cs="Times New Roman"/>
          <w:sz w:val="28"/>
          <w:szCs w:val="28"/>
        </w:rPr>
        <w:t>Обеспечение жильем молодых семей</w:t>
      </w:r>
      <w:r w:rsidR="00F61E34" w:rsidRPr="00536406">
        <w:rPr>
          <w:rFonts w:ascii="Times New Roman" w:hAnsi="Times New Roman" w:cs="Times New Roman"/>
          <w:sz w:val="28"/>
          <w:szCs w:val="28"/>
        </w:rPr>
        <w:t>»</w:t>
      </w:r>
      <w:r w:rsidR="008F15D1" w:rsidRPr="00536406">
        <w:rPr>
          <w:rFonts w:ascii="Times New Roman" w:hAnsi="Times New Roman" w:cs="Times New Roman"/>
          <w:sz w:val="28"/>
          <w:szCs w:val="28"/>
        </w:rPr>
        <w:t xml:space="preserve"> </w:t>
      </w:r>
      <w:r w:rsidRPr="00536406">
        <w:rPr>
          <w:rFonts w:ascii="Times New Roman" w:hAnsi="Times New Roman" w:cs="Times New Roman"/>
          <w:sz w:val="28"/>
          <w:szCs w:val="28"/>
        </w:rPr>
        <w:t xml:space="preserve">государственной программы Российской Федерации </w:t>
      </w:r>
      <w:r w:rsidR="00F61E34" w:rsidRPr="00536406">
        <w:rPr>
          <w:rFonts w:ascii="Times New Roman" w:hAnsi="Times New Roman" w:cs="Times New Roman"/>
          <w:sz w:val="28"/>
          <w:szCs w:val="28"/>
        </w:rPr>
        <w:t>«</w:t>
      </w:r>
      <w:r w:rsidRPr="00536406">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F61E34" w:rsidRPr="00536406">
        <w:rPr>
          <w:rFonts w:ascii="Times New Roman" w:hAnsi="Times New Roman" w:cs="Times New Roman"/>
          <w:sz w:val="28"/>
          <w:szCs w:val="28"/>
        </w:rPr>
        <w:t>»</w:t>
      </w:r>
      <w:r w:rsidR="008F15D1" w:rsidRPr="00536406">
        <w:rPr>
          <w:rFonts w:ascii="Times New Roman" w:hAnsi="Times New Roman" w:cs="Times New Roman"/>
          <w:sz w:val="28"/>
          <w:szCs w:val="28"/>
        </w:rPr>
        <w:t xml:space="preserve">, </w:t>
      </w:r>
      <w:r w:rsidR="009C49D4" w:rsidRPr="00536406">
        <w:rPr>
          <w:rFonts w:ascii="Times New Roman" w:hAnsi="Times New Roman" w:cs="Times New Roman"/>
          <w:sz w:val="28"/>
          <w:szCs w:val="28"/>
        </w:rPr>
        <w:t>в соответствии</w:t>
      </w:r>
      <w:r w:rsidRPr="00536406">
        <w:rPr>
          <w:rFonts w:ascii="Times New Roman" w:hAnsi="Times New Roman" w:cs="Times New Roman"/>
          <w:sz w:val="28"/>
          <w:szCs w:val="28"/>
        </w:rPr>
        <w:t xml:space="preserve"> с </w:t>
      </w:r>
      <w:r w:rsidR="009C49D4" w:rsidRPr="00536406">
        <w:rPr>
          <w:rFonts w:ascii="Times New Roman" w:hAnsi="Times New Roman" w:cs="Times New Roman"/>
          <w:sz w:val="28"/>
          <w:szCs w:val="28"/>
        </w:rPr>
        <w:t>условиями этого</w:t>
      </w:r>
      <w:r w:rsidRPr="00536406">
        <w:rPr>
          <w:rFonts w:ascii="Times New Roman" w:hAnsi="Times New Roman" w:cs="Times New Roman"/>
          <w:sz w:val="28"/>
          <w:szCs w:val="28"/>
        </w:rPr>
        <w:t xml:space="preserve"> основного мероприятия </w:t>
      </w:r>
      <w:r w:rsidR="008F15D1" w:rsidRPr="00536406">
        <w:rPr>
          <w:rFonts w:ascii="Times New Roman" w:hAnsi="Times New Roman" w:cs="Times New Roman"/>
          <w:sz w:val="28"/>
          <w:szCs w:val="28"/>
        </w:rPr>
        <w:t>предоставляется социальная выплата в размере _____________________________________</w:t>
      </w:r>
      <w:r w:rsidR="00B30E21" w:rsidRPr="00536406">
        <w:rPr>
          <w:rFonts w:ascii="Times New Roman" w:hAnsi="Times New Roman" w:cs="Times New Roman"/>
          <w:sz w:val="28"/>
          <w:szCs w:val="28"/>
        </w:rPr>
        <w:t>_______________________</w:t>
      </w:r>
      <w:r w:rsidR="009C49D4" w:rsidRPr="00536406">
        <w:rPr>
          <w:rFonts w:ascii="Times New Roman" w:hAnsi="Times New Roman" w:cs="Times New Roman"/>
          <w:sz w:val="28"/>
          <w:szCs w:val="28"/>
        </w:rPr>
        <w:t>_______</w:t>
      </w:r>
    </w:p>
    <w:p w:rsidR="009C49D4" w:rsidRPr="00536406" w:rsidRDefault="009C49D4" w:rsidP="009C49D4">
      <w:pPr>
        <w:pStyle w:val="ConsPlusNonformat"/>
        <w:jc w:val="center"/>
        <w:rPr>
          <w:rFonts w:ascii="Times New Roman" w:hAnsi="Times New Roman" w:cs="Times New Roman"/>
        </w:rPr>
      </w:pPr>
      <w:r w:rsidRPr="00536406">
        <w:rPr>
          <w:rFonts w:ascii="Times New Roman" w:hAnsi="Times New Roman" w:cs="Times New Roman"/>
        </w:rPr>
        <w:t>(цифрами и прописью)</w:t>
      </w:r>
    </w:p>
    <w:p w:rsidR="008F15D1" w:rsidRPr="00536406" w:rsidRDefault="009C49D4" w:rsidP="009C49D4">
      <w:pPr>
        <w:pStyle w:val="ConsPlusNonformat"/>
        <w:jc w:val="both"/>
        <w:rPr>
          <w:rFonts w:ascii="Times New Roman" w:hAnsi="Times New Roman" w:cs="Times New Roman"/>
          <w:sz w:val="28"/>
          <w:szCs w:val="28"/>
        </w:rPr>
      </w:pPr>
      <w:r w:rsidRPr="00536406">
        <w:rPr>
          <w:rFonts w:ascii="Times New Roman" w:hAnsi="Times New Roman" w:cs="Times New Roman"/>
          <w:sz w:val="28"/>
          <w:szCs w:val="28"/>
        </w:rPr>
        <w:t>_____________________________________________________________</w:t>
      </w:r>
      <w:r w:rsidR="008F15D1" w:rsidRPr="00536406">
        <w:rPr>
          <w:rFonts w:ascii="Times New Roman" w:hAnsi="Times New Roman" w:cs="Times New Roman"/>
          <w:sz w:val="28"/>
          <w:szCs w:val="28"/>
        </w:rPr>
        <w:t>рублей</w:t>
      </w:r>
    </w:p>
    <w:p w:rsidR="008F15D1" w:rsidRPr="00536406" w:rsidRDefault="008F15D1" w:rsidP="009C49D4">
      <w:pPr>
        <w:pStyle w:val="ConsPlusNonformat"/>
        <w:rPr>
          <w:rFonts w:ascii="Times New Roman" w:hAnsi="Times New Roman" w:cs="Times New Roman"/>
          <w:sz w:val="28"/>
          <w:szCs w:val="28"/>
        </w:rPr>
      </w:pPr>
      <w:r w:rsidRPr="00536406">
        <w:rPr>
          <w:rFonts w:ascii="Times New Roman" w:hAnsi="Times New Roman" w:cs="Times New Roman"/>
          <w:sz w:val="28"/>
          <w:szCs w:val="28"/>
        </w:rPr>
        <w:t>на приобретение (строительство) жилья</w:t>
      </w:r>
      <w:r w:rsidR="009C49D4" w:rsidRPr="00536406">
        <w:rPr>
          <w:rFonts w:ascii="Times New Roman" w:hAnsi="Times New Roman" w:cs="Times New Roman"/>
          <w:sz w:val="28"/>
          <w:szCs w:val="28"/>
        </w:rPr>
        <w:t xml:space="preserve"> </w:t>
      </w:r>
      <w:r w:rsidRPr="00536406">
        <w:rPr>
          <w:rFonts w:ascii="Times New Roman" w:hAnsi="Times New Roman" w:cs="Times New Roman"/>
          <w:sz w:val="28"/>
          <w:szCs w:val="28"/>
        </w:rPr>
        <w:t>на территории</w:t>
      </w:r>
      <w:r w:rsidR="009C49D4" w:rsidRPr="00536406">
        <w:rPr>
          <w:rFonts w:ascii="Times New Roman" w:hAnsi="Times New Roman" w:cs="Times New Roman"/>
          <w:sz w:val="28"/>
          <w:szCs w:val="28"/>
        </w:rPr>
        <w:t xml:space="preserve"> Забайкальского края.</w:t>
      </w:r>
    </w:p>
    <w:p w:rsidR="008F15D1" w:rsidRPr="00536406" w:rsidRDefault="008F15D1" w:rsidP="008F15D1">
      <w:pPr>
        <w:pStyle w:val="ConsPlusNonformat"/>
        <w:rPr>
          <w:rFonts w:ascii="Times New Roman" w:hAnsi="Times New Roman" w:cs="Times New Roman"/>
          <w:sz w:val="28"/>
          <w:szCs w:val="28"/>
        </w:rPr>
      </w:pPr>
    </w:p>
    <w:p w:rsidR="008F15D1" w:rsidRPr="00536406" w:rsidRDefault="008F15D1" w:rsidP="00326970">
      <w:pPr>
        <w:pStyle w:val="ConsPlusNonformat"/>
        <w:jc w:val="both"/>
        <w:rPr>
          <w:rFonts w:ascii="Times New Roman" w:hAnsi="Times New Roman" w:cs="Times New Roman"/>
          <w:sz w:val="28"/>
          <w:szCs w:val="28"/>
        </w:rPr>
      </w:pPr>
      <w:r w:rsidRPr="00536406">
        <w:rPr>
          <w:rFonts w:ascii="Times New Roman" w:hAnsi="Times New Roman" w:cs="Times New Roman"/>
          <w:sz w:val="28"/>
          <w:szCs w:val="28"/>
        </w:rPr>
        <w:t>Свидетельство подлежит предъявлению в б</w:t>
      </w:r>
      <w:r w:rsidR="009C49D4" w:rsidRPr="00536406">
        <w:rPr>
          <w:rFonts w:ascii="Times New Roman" w:hAnsi="Times New Roman" w:cs="Times New Roman"/>
          <w:sz w:val="28"/>
          <w:szCs w:val="28"/>
        </w:rPr>
        <w:t xml:space="preserve">анк до </w:t>
      </w:r>
      <w:r w:rsidR="00F61E34" w:rsidRPr="00536406">
        <w:rPr>
          <w:rFonts w:ascii="Times New Roman" w:hAnsi="Times New Roman" w:cs="Times New Roman"/>
          <w:sz w:val="28"/>
          <w:szCs w:val="28"/>
        </w:rPr>
        <w:t>«</w:t>
      </w:r>
      <w:r w:rsidR="009C49D4" w:rsidRPr="00536406">
        <w:rPr>
          <w:rFonts w:ascii="Times New Roman" w:hAnsi="Times New Roman" w:cs="Times New Roman"/>
          <w:sz w:val="28"/>
          <w:szCs w:val="28"/>
        </w:rPr>
        <w:t>____</w:t>
      </w:r>
      <w:r w:rsidR="00F61E34" w:rsidRPr="00536406">
        <w:rPr>
          <w:rFonts w:ascii="Times New Roman" w:hAnsi="Times New Roman" w:cs="Times New Roman"/>
          <w:sz w:val="28"/>
          <w:szCs w:val="28"/>
        </w:rPr>
        <w:t>»</w:t>
      </w:r>
      <w:r w:rsidR="009C49D4" w:rsidRPr="00536406">
        <w:rPr>
          <w:rFonts w:ascii="Times New Roman" w:hAnsi="Times New Roman" w:cs="Times New Roman"/>
          <w:sz w:val="28"/>
          <w:szCs w:val="28"/>
        </w:rPr>
        <w:t xml:space="preserve"> __________20__г.</w:t>
      </w:r>
    </w:p>
    <w:p w:rsidR="008F15D1" w:rsidRPr="00536406" w:rsidRDefault="009C49D4" w:rsidP="00326970">
      <w:pPr>
        <w:pStyle w:val="ConsPlusNonformat"/>
        <w:jc w:val="both"/>
        <w:rPr>
          <w:rFonts w:ascii="Times New Roman" w:hAnsi="Times New Roman" w:cs="Times New Roman"/>
          <w:sz w:val="28"/>
          <w:szCs w:val="28"/>
        </w:rPr>
      </w:pPr>
      <w:r w:rsidRPr="00536406">
        <w:rPr>
          <w:rFonts w:ascii="Times New Roman" w:hAnsi="Times New Roman" w:cs="Times New Roman"/>
          <w:sz w:val="28"/>
          <w:szCs w:val="28"/>
        </w:rPr>
        <w:t xml:space="preserve">                                                                                                     (включительно)</w:t>
      </w:r>
    </w:p>
    <w:p w:rsidR="008F15D1" w:rsidRPr="00536406" w:rsidRDefault="008F15D1" w:rsidP="008F15D1">
      <w:pPr>
        <w:pStyle w:val="ConsPlusNonformat"/>
        <w:rPr>
          <w:rFonts w:ascii="Times New Roman" w:hAnsi="Times New Roman" w:cs="Times New Roman"/>
          <w:sz w:val="28"/>
          <w:szCs w:val="28"/>
        </w:rPr>
      </w:pPr>
    </w:p>
    <w:p w:rsidR="009C49D4" w:rsidRPr="00536406" w:rsidRDefault="008F15D1" w:rsidP="009C49D4">
      <w:pPr>
        <w:pStyle w:val="ConsPlusNonformat"/>
        <w:jc w:val="both"/>
        <w:rPr>
          <w:rFonts w:ascii="Times New Roman" w:hAnsi="Times New Roman" w:cs="Times New Roman"/>
          <w:sz w:val="28"/>
          <w:szCs w:val="28"/>
        </w:rPr>
      </w:pPr>
      <w:r w:rsidRPr="00536406">
        <w:rPr>
          <w:rFonts w:ascii="Times New Roman" w:hAnsi="Times New Roman" w:cs="Times New Roman"/>
          <w:sz w:val="28"/>
          <w:szCs w:val="28"/>
        </w:rPr>
        <w:t>Свидетельство действитель</w:t>
      </w:r>
      <w:r w:rsidR="009C49D4" w:rsidRPr="00536406">
        <w:rPr>
          <w:rFonts w:ascii="Times New Roman" w:hAnsi="Times New Roman" w:cs="Times New Roman"/>
          <w:sz w:val="28"/>
          <w:szCs w:val="28"/>
        </w:rPr>
        <w:t xml:space="preserve">но до </w:t>
      </w:r>
      <w:r w:rsidR="00F61E34" w:rsidRPr="00536406">
        <w:rPr>
          <w:rFonts w:ascii="Times New Roman" w:hAnsi="Times New Roman" w:cs="Times New Roman"/>
          <w:sz w:val="28"/>
          <w:szCs w:val="28"/>
        </w:rPr>
        <w:t>«</w:t>
      </w:r>
      <w:r w:rsidR="009C49D4" w:rsidRPr="00536406">
        <w:rPr>
          <w:rFonts w:ascii="Times New Roman" w:hAnsi="Times New Roman" w:cs="Times New Roman"/>
          <w:sz w:val="28"/>
          <w:szCs w:val="28"/>
        </w:rPr>
        <w:t>____</w:t>
      </w:r>
      <w:r w:rsidR="00F61E34" w:rsidRPr="00536406">
        <w:rPr>
          <w:rFonts w:ascii="Times New Roman" w:hAnsi="Times New Roman" w:cs="Times New Roman"/>
          <w:sz w:val="28"/>
          <w:szCs w:val="28"/>
        </w:rPr>
        <w:t>»</w:t>
      </w:r>
      <w:r w:rsidR="009C49D4" w:rsidRPr="00536406">
        <w:rPr>
          <w:rFonts w:ascii="Times New Roman" w:hAnsi="Times New Roman" w:cs="Times New Roman"/>
          <w:sz w:val="28"/>
          <w:szCs w:val="28"/>
        </w:rPr>
        <w:t xml:space="preserve"> ___________20__г.</w:t>
      </w:r>
      <w:r w:rsidR="00326970" w:rsidRPr="00536406">
        <w:rPr>
          <w:rFonts w:ascii="Times New Roman" w:hAnsi="Times New Roman" w:cs="Times New Roman"/>
          <w:sz w:val="28"/>
          <w:szCs w:val="28"/>
        </w:rPr>
        <w:t xml:space="preserve"> </w:t>
      </w:r>
      <w:r w:rsidR="009C49D4" w:rsidRPr="00536406">
        <w:rPr>
          <w:rFonts w:ascii="Times New Roman" w:hAnsi="Times New Roman" w:cs="Times New Roman"/>
          <w:sz w:val="28"/>
          <w:szCs w:val="28"/>
        </w:rPr>
        <w:t xml:space="preserve">                                         </w:t>
      </w:r>
    </w:p>
    <w:p w:rsidR="008F15D1" w:rsidRPr="00536406" w:rsidRDefault="009C49D4" w:rsidP="009C49D4">
      <w:pPr>
        <w:pStyle w:val="ConsPlusNonformat"/>
        <w:jc w:val="both"/>
        <w:rPr>
          <w:rFonts w:ascii="Times New Roman" w:hAnsi="Times New Roman" w:cs="Times New Roman"/>
          <w:sz w:val="28"/>
          <w:szCs w:val="28"/>
        </w:rPr>
      </w:pPr>
      <w:r w:rsidRPr="00536406">
        <w:rPr>
          <w:rFonts w:ascii="Times New Roman" w:hAnsi="Times New Roman" w:cs="Times New Roman"/>
          <w:sz w:val="28"/>
          <w:szCs w:val="28"/>
        </w:rPr>
        <w:t xml:space="preserve">                                                                         (включительно)</w:t>
      </w:r>
    </w:p>
    <w:p w:rsidR="008F15D1" w:rsidRPr="00536406" w:rsidRDefault="008F15D1" w:rsidP="008F15D1">
      <w:pPr>
        <w:pStyle w:val="ConsPlusNonformat"/>
        <w:rPr>
          <w:rFonts w:ascii="Times New Roman" w:hAnsi="Times New Roman" w:cs="Times New Roman"/>
          <w:sz w:val="28"/>
          <w:szCs w:val="28"/>
        </w:rPr>
      </w:pPr>
      <w:r w:rsidRPr="00536406">
        <w:rPr>
          <w:rFonts w:ascii="Times New Roman" w:hAnsi="Times New Roman" w:cs="Times New Roman"/>
          <w:sz w:val="28"/>
          <w:szCs w:val="28"/>
        </w:rPr>
        <w:t>Дата в</w:t>
      </w:r>
      <w:r w:rsidR="009C49D4" w:rsidRPr="00536406">
        <w:rPr>
          <w:rFonts w:ascii="Times New Roman" w:hAnsi="Times New Roman" w:cs="Times New Roman"/>
          <w:sz w:val="28"/>
          <w:szCs w:val="28"/>
        </w:rPr>
        <w:t xml:space="preserve">ыдачи </w:t>
      </w:r>
      <w:r w:rsidR="00F61E34" w:rsidRPr="00536406">
        <w:rPr>
          <w:rFonts w:ascii="Times New Roman" w:hAnsi="Times New Roman" w:cs="Times New Roman"/>
          <w:sz w:val="28"/>
          <w:szCs w:val="28"/>
        </w:rPr>
        <w:t>«</w:t>
      </w:r>
      <w:r w:rsidR="009C49D4" w:rsidRPr="00536406">
        <w:rPr>
          <w:rFonts w:ascii="Times New Roman" w:hAnsi="Times New Roman" w:cs="Times New Roman"/>
          <w:sz w:val="28"/>
          <w:szCs w:val="28"/>
        </w:rPr>
        <w:t>__</w:t>
      </w:r>
      <w:r w:rsidR="00F61E34" w:rsidRPr="00536406">
        <w:rPr>
          <w:rFonts w:ascii="Times New Roman" w:hAnsi="Times New Roman" w:cs="Times New Roman"/>
          <w:sz w:val="28"/>
          <w:szCs w:val="28"/>
        </w:rPr>
        <w:t>»</w:t>
      </w:r>
      <w:r w:rsidR="009C49D4" w:rsidRPr="00536406">
        <w:rPr>
          <w:rFonts w:ascii="Times New Roman" w:hAnsi="Times New Roman" w:cs="Times New Roman"/>
          <w:sz w:val="28"/>
          <w:szCs w:val="28"/>
        </w:rPr>
        <w:t xml:space="preserve"> ___________ 20__ г</w:t>
      </w:r>
      <w:r w:rsidRPr="00536406">
        <w:rPr>
          <w:rFonts w:ascii="Times New Roman" w:hAnsi="Times New Roman" w:cs="Times New Roman"/>
          <w:sz w:val="28"/>
          <w:szCs w:val="28"/>
        </w:rPr>
        <w:t>.</w:t>
      </w:r>
    </w:p>
    <w:p w:rsidR="008F15D1" w:rsidRPr="00536406" w:rsidRDefault="008F15D1" w:rsidP="008F15D1">
      <w:pPr>
        <w:pStyle w:val="ConsPlusNonformat"/>
        <w:rPr>
          <w:rFonts w:ascii="Times New Roman" w:hAnsi="Times New Roman" w:cs="Times New Roman"/>
          <w:sz w:val="28"/>
          <w:szCs w:val="28"/>
        </w:rPr>
      </w:pPr>
    </w:p>
    <w:p w:rsidR="009C49D4" w:rsidRPr="00536406" w:rsidRDefault="009C49D4" w:rsidP="009C49D4">
      <w:pPr>
        <w:pStyle w:val="ConsPlusNonformat"/>
        <w:tabs>
          <w:tab w:val="left" w:pos="6210"/>
        </w:tabs>
        <w:rPr>
          <w:rFonts w:ascii="Times New Roman" w:hAnsi="Times New Roman" w:cs="Times New Roman"/>
          <w:sz w:val="28"/>
          <w:szCs w:val="28"/>
        </w:rPr>
      </w:pPr>
      <w:r w:rsidRPr="00536406">
        <w:rPr>
          <w:rFonts w:ascii="Times New Roman" w:hAnsi="Times New Roman" w:cs="Times New Roman"/>
          <w:sz w:val="28"/>
          <w:szCs w:val="28"/>
        </w:rPr>
        <w:t>_______________________</w:t>
      </w:r>
      <w:r w:rsidRPr="00536406">
        <w:rPr>
          <w:rFonts w:ascii="Times New Roman" w:hAnsi="Times New Roman" w:cs="Times New Roman"/>
          <w:sz w:val="28"/>
          <w:szCs w:val="28"/>
        </w:rPr>
        <w:tab/>
        <w:t>_______________________</w:t>
      </w:r>
    </w:p>
    <w:p w:rsidR="009C49D4" w:rsidRPr="00536406" w:rsidRDefault="009C49D4" w:rsidP="009C49D4">
      <w:pPr>
        <w:pStyle w:val="ConsPlusNonformat"/>
        <w:tabs>
          <w:tab w:val="left" w:pos="7755"/>
        </w:tabs>
        <w:rPr>
          <w:rFonts w:ascii="Times New Roman" w:hAnsi="Times New Roman" w:cs="Times New Roman"/>
          <w:sz w:val="28"/>
          <w:szCs w:val="28"/>
        </w:rPr>
      </w:pPr>
      <w:r w:rsidRPr="00536406">
        <w:rPr>
          <w:rFonts w:ascii="Times New Roman" w:hAnsi="Times New Roman" w:cs="Times New Roman"/>
        </w:rPr>
        <w:t xml:space="preserve">                  (подпись, </w:t>
      </w:r>
      <w:proofErr w:type="gramStart"/>
      <w:r w:rsidRPr="00536406">
        <w:rPr>
          <w:rFonts w:ascii="Times New Roman" w:hAnsi="Times New Roman" w:cs="Times New Roman"/>
        </w:rPr>
        <w:t xml:space="preserve">дата)   </w:t>
      </w:r>
      <w:proofErr w:type="gramEnd"/>
      <w:r w:rsidRPr="00536406">
        <w:rPr>
          <w:rFonts w:ascii="Times New Roman" w:hAnsi="Times New Roman" w:cs="Times New Roman"/>
        </w:rPr>
        <w:t xml:space="preserve">                                                                                          (расшифровка подписи)</w:t>
      </w:r>
    </w:p>
    <w:p w:rsidR="009C49D4" w:rsidRPr="00536406" w:rsidRDefault="009C49D4" w:rsidP="008F15D1">
      <w:pPr>
        <w:pStyle w:val="ConsPlusNonformat"/>
        <w:rPr>
          <w:rFonts w:ascii="Times New Roman" w:hAnsi="Times New Roman" w:cs="Times New Roman"/>
          <w:sz w:val="28"/>
          <w:szCs w:val="28"/>
        </w:rPr>
      </w:pPr>
    </w:p>
    <w:p w:rsidR="008F15D1" w:rsidRPr="00536406" w:rsidRDefault="001C6026" w:rsidP="008F15D1">
      <w:pPr>
        <w:pStyle w:val="ConsPlusNonformat"/>
        <w:rPr>
          <w:rFonts w:ascii="Times New Roman" w:hAnsi="Times New Roman" w:cs="Times New Roman"/>
          <w:sz w:val="28"/>
          <w:szCs w:val="28"/>
        </w:rPr>
      </w:pPr>
      <w:r w:rsidRPr="00536406">
        <w:rPr>
          <w:rFonts w:ascii="Times New Roman" w:hAnsi="Times New Roman" w:cs="Times New Roman"/>
          <w:sz w:val="28"/>
          <w:szCs w:val="28"/>
        </w:rPr>
        <w:t xml:space="preserve">    </w:t>
      </w:r>
      <w:r w:rsidR="008F15D1" w:rsidRPr="00536406">
        <w:rPr>
          <w:rFonts w:ascii="Times New Roman" w:hAnsi="Times New Roman" w:cs="Times New Roman"/>
          <w:sz w:val="28"/>
          <w:szCs w:val="28"/>
        </w:rPr>
        <w:t>Руководитель органа</w:t>
      </w:r>
    </w:p>
    <w:p w:rsidR="008F15D1" w:rsidRPr="00536406" w:rsidRDefault="008F15D1" w:rsidP="008F15D1">
      <w:pPr>
        <w:pStyle w:val="ConsPlusNonformat"/>
        <w:rPr>
          <w:rFonts w:ascii="Times New Roman" w:hAnsi="Times New Roman" w:cs="Times New Roman"/>
          <w:sz w:val="28"/>
          <w:szCs w:val="28"/>
        </w:rPr>
      </w:pPr>
      <w:r w:rsidRPr="00536406">
        <w:rPr>
          <w:rFonts w:ascii="Times New Roman" w:hAnsi="Times New Roman" w:cs="Times New Roman"/>
          <w:sz w:val="28"/>
          <w:szCs w:val="28"/>
        </w:rPr>
        <w:t>ме</w:t>
      </w:r>
      <w:r w:rsidR="001C6026" w:rsidRPr="00536406">
        <w:rPr>
          <w:rFonts w:ascii="Times New Roman" w:hAnsi="Times New Roman" w:cs="Times New Roman"/>
          <w:sz w:val="28"/>
          <w:szCs w:val="28"/>
        </w:rPr>
        <w:t>стного самоуправления</w:t>
      </w:r>
    </w:p>
    <w:p w:rsidR="008F15D1" w:rsidRPr="00536406" w:rsidRDefault="008F15D1" w:rsidP="008F15D1">
      <w:pPr>
        <w:pStyle w:val="ConsPlusNonformat"/>
        <w:jc w:val="center"/>
        <w:rPr>
          <w:rFonts w:ascii="Times New Roman" w:hAnsi="Times New Roman" w:cs="Times New Roman"/>
          <w:sz w:val="28"/>
          <w:szCs w:val="28"/>
        </w:rPr>
      </w:pPr>
      <w:r w:rsidRPr="00536406">
        <w:rPr>
          <w:rFonts w:ascii="Times New Roman" w:hAnsi="Times New Roman" w:cs="Times New Roman"/>
          <w:sz w:val="28"/>
          <w:szCs w:val="28"/>
        </w:rPr>
        <w:t xml:space="preserve">                                                       </w:t>
      </w:r>
    </w:p>
    <w:p w:rsidR="008F15D1" w:rsidRPr="001C6026" w:rsidRDefault="001C6026" w:rsidP="001C6026">
      <w:pPr>
        <w:pStyle w:val="ConsPlusNonformat"/>
        <w:rPr>
          <w:rFonts w:ascii="Times New Roman" w:hAnsi="Times New Roman" w:cs="Times New Roman"/>
          <w:sz w:val="28"/>
          <w:szCs w:val="28"/>
        </w:rPr>
      </w:pPr>
      <w:r w:rsidRPr="00536406">
        <w:rPr>
          <w:rFonts w:ascii="Times New Roman" w:hAnsi="Times New Roman" w:cs="Times New Roman"/>
          <w:sz w:val="28"/>
          <w:szCs w:val="28"/>
        </w:rPr>
        <w:t xml:space="preserve">                 </w:t>
      </w:r>
      <w:r w:rsidR="008F15D1" w:rsidRPr="00536406">
        <w:rPr>
          <w:rFonts w:ascii="Times New Roman" w:hAnsi="Times New Roman" w:cs="Times New Roman"/>
          <w:sz w:val="28"/>
          <w:szCs w:val="28"/>
        </w:rPr>
        <w:t>М.П.</w:t>
      </w:r>
    </w:p>
    <w:sectPr w:rsidR="008F15D1" w:rsidRPr="001C6026" w:rsidSect="008E506A">
      <w:pgSz w:w="11906" w:h="16838"/>
      <w:pgMar w:top="1134" w:right="850"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7C" w:rsidRDefault="00FA3F7C" w:rsidP="009E3399">
      <w:r>
        <w:separator/>
      </w:r>
    </w:p>
  </w:endnote>
  <w:endnote w:type="continuationSeparator" w:id="0">
    <w:p w:rsidR="00FA3F7C" w:rsidRDefault="00FA3F7C" w:rsidP="009E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7C" w:rsidRDefault="00FA3F7C" w:rsidP="009E3399">
      <w:r>
        <w:separator/>
      </w:r>
    </w:p>
  </w:footnote>
  <w:footnote w:type="continuationSeparator" w:id="0">
    <w:p w:rsidR="00FA3F7C" w:rsidRDefault="00FA3F7C" w:rsidP="009E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924992"/>
      <w:docPartObj>
        <w:docPartGallery w:val="Page Numbers (Top of Page)"/>
        <w:docPartUnique/>
      </w:docPartObj>
    </w:sdtPr>
    <w:sdtContent>
      <w:p w:rsidR="007739CD" w:rsidRDefault="007739CD">
        <w:pPr>
          <w:pStyle w:val="a5"/>
          <w:jc w:val="right"/>
        </w:pPr>
        <w:r>
          <w:fldChar w:fldCharType="begin"/>
        </w:r>
        <w:r>
          <w:instrText>PAGE   \* MERGEFORMAT</w:instrText>
        </w:r>
        <w:r>
          <w:fldChar w:fldCharType="separate"/>
        </w:r>
        <w:r w:rsidR="00B205B1">
          <w:rPr>
            <w:noProof/>
          </w:rPr>
          <w:t>22</w:t>
        </w:r>
        <w:r>
          <w:fldChar w:fldCharType="end"/>
        </w:r>
      </w:p>
    </w:sdtContent>
  </w:sdt>
  <w:p w:rsidR="007739CD" w:rsidRDefault="007739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CD" w:rsidRDefault="007739CD">
    <w:pPr>
      <w:pStyle w:val="a5"/>
      <w:jc w:val="right"/>
    </w:pPr>
  </w:p>
  <w:p w:rsidR="007739CD" w:rsidRDefault="007739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7EE6"/>
    <w:multiLevelType w:val="hybridMultilevel"/>
    <w:tmpl w:val="3FF60C58"/>
    <w:lvl w:ilvl="0" w:tplc="818AF246">
      <w:start w:val="4"/>
      <w:numFmt w:val="decimal"/>
      <w:lvlText w:val="%1."/>
      <w:lvlJc w:val="left"/>
      <w:pPr>
        <w:ind w:left="1729"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A61D94"/>
    <w:multiLevelType w:val="hybridMultilevel"/>
    <w:tmpl w:val="D398228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D6A00"/>
    <w:multiLevelType w:val="hybridMultilevel"/>
    <w:tmpl w:val="43986E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57976"/>
    <w:multiLevelType w:val="hybridMultilevel"/>
    <w:tmpl w:val="A1AE009A"/>
    <w:lvl w:ilvl="0" w:tplc="90B2A5A4">
      <w:start w:val="1"/>
      <w:numFmt w:val="decimal"/>
      <w:lvlText w:val="%1)"/>
      <w:lvlJc w:val="left"/>
      <w:pPr>
        <w:ind w:left="1999" w:hanging="12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80156F"/>
    <w:multiLevelType w:val="hybridMultilevel"/>
    <w:tmpl w:val="FFF87CF0"/>
    <w:lvl w:ilvl="0" w:tplc="6038BDD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8591102"/>
    <w:multiLevelType w:val="hybridMultilevel"/>
    <w:tmpl w:val="6EAAF52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F9363A2"/>
    <w:multiLevelType w:val="hybridMultilevel"/>
    <w:tmpl w:val="F90E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D716E"/>
    <w:multiLevelType w:val="hybridMultilevel"/>
    <w:tmpl w:val="CB065EF6"/>
    <w:lvl w:ilvl="0" w:tplc="70E80168">
      <w:start w:val="3"/>
      <w:numFmt w:val="decimal"/>
      <w:lvlText w:val="%1."/>
      <w:lvlJc w:val="left"/>
      <w:pPr>
        <w:ind w:left="1858" w:hanging="12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A029F2"/>
    <w:multiLevelType w:val="hybridMultilevel"/>
    <w:tmpl w:val="E3BEA31A"/>
    <w:lvl w:ilvl="0" w:tplc="90B299C4">
      <w:start w:val="1"/>
      <w:numFmt w:val="decimal"/>
      <w:lvlText w:val="%1)"/>
      <w:lvlJc w:val="left"/>
      <w:pPr>
        <w:ind w:left="1999" w:hanging="129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56AB1A8A"/>
    <w:multiLevelType w:val="hybridMultilevel"/>
    <w:tmpl w:val="A97C8936"/>
    <w:lvl w:ilvl="0" w:tplc="82D8FF9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4165B83"/>
    <w:multiLevelType w:val="hybridMultilevel"/>
    <w:tmpl w:val="FE406F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D010739"/>
    <w:multiLevelType w:val="hybridMultilevel"/>
    <w:tmpl w:val="AAB200D2"/>
    <w:lvl w:ilvl="0" w:tplc="AB489C82">
      <w:start w:val="1"/>
      <w:numFmt w:val="decimal"/>
      <w:lvlText w:val="%1."/>
      <w:lvlJc w:val="left"/>
      <w:pPr>
        <w:ind w:left="1999"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11">
      <w:start w:val="1"/>
      <w:numFmt w:val="decimal"/>
      <w:lvlText w:val="%4)"/>
      <w:lvlJc w:val="left"/>
      <w:pPr>
        <w:ind w:left="360"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9"/>
  </w:num>
  <w:num w:numId="3">
    <w:abstractNumId w:val="2"/>
  </w:num>
  <w:num w:numId="4">
    <w:abstractNumId w:val="3"/>
  </w:num>
  <w:num w:numId="5">
    <w:abstractNumId w:val="10"/>
  </w:num>
  <w:num w:numId="6">
    <w:abstractNumId w:val="7"/>
  </w:num>
  <w:num w:numId="7">
    <w:abstractNumId w:val="8"/>
  </w:num>
  <w:num w:numId="8">
    <w:abstractNumId w:val="1"/>
  </w:num>
  <w:num w:numId="9">
    <w:abstractNumId w:val="1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27"/>
    <w:rsid w:val="00007839"/>
    <w:rsid w:val="0001397B"/>
    <w:rsid w:val="00013985"/>
    <w:rsid w:val="000173DD"/>
    <w:rsid w:val="000251D5"/>
    <w:rsid w:val="0002562C"/>
    <w:rsid w:val="00026C5D"/>
    <w:rsid w:val="00031EFB"/>
    <w:rsid w:val="0003399B"/>
    <w:rsid w:val="00046C9A"/>
    <w:rsid w:val="000500A1"/>
    <w:rsid w:val="00067AE0"/>
    <w:rsid w:val="00076DD0"/>
    <w:rsid w:val="00097B47"/>
    <w:rsid w:val="000A02E8"/>
    <w:rsid w:val="000B25A6"/>
    <w:rsid w:val="000B3BCC"/>
    <w:rsid w:val="000D58FF"/>
    <w:rsid w:val="000E2093"/>
    <w:rsid w:val="000E4615"/>
    <w:rsid w:val="000E49EB"/>
    <w:rsid w:val="000F4B1E"/>
    <w:rsid w:val="000F5915"/>
    <w:rsid w:val="001014FC"/>
    <w:rsid w:val="00107179"/>
    <w:rsid w:val="00110BF3"/>
    <w:rsid w:val="001119DF"/>
    <w:rsid w:val="00125725"/>
    <w:rsid w:val="00130AB7"/>
    <w:rsid w:val="0014046E"/>
    <w:rsid w:val="00140801"/>
    <w:rsid w:val="001432EA"/>
    <w:rsid w:val="00150BFB"/>
    <w:rsid w:val="00162F38"/>
    <w:rsid w:val="0017008B"/>
    <w:rsid w:val="00171B5E"/>
    <w:rsid w:val="00171C72"/>
    <w:rsid w:val="00174B7B"/>
    <w:rsid w:val="00185AA1"/>
    <w:rsid w:val="001A3E06"/>
    <w:rsid w:val="001B0DFD"/>
    <w:rsid w:val="001B38B1"/>
    <w:rsid w:val="001B3911"/>
    <w:rsid w:val="001B6611"/>
    <w:rsid w:val="001C1C02"/>
    <w:rsid w:val="001C6026"/>
    <w:rsid w:val="001D62D3"/>
    <w:rsid w:val="001E03BE"/>
    <w:rsid w:val="001E31E2"/>
    <w:rsid w:val="001F6402"/>
    <w:rsid w:val="001F77DE"/>
    <w:rsid w:val="0020008E"/>
    <w:rsid w:val="00225435"/>
    <w:rsid w:val="0023161D"/>
    <w:rsid w:val="00242691"/>
    <w:rsid w:val="00243689"/>
    <w:rsid w:val="00250F80"/>
    <w:rsid w:val="002549E2"/>
    <w:rsid w:val="00257CFD"/>
    <w:rsid w:val="0026634D"/>
    <w:rsid w:val="00281339"/>
    <w:rsid w:val="002825E5"/>
    <w:rsid w:val="002B22F5"/>
    <w:rsid w:val="002C4DB2"/>
    <w:rsid w:val="002D1A90"/>
    <w:rsid w:val="002D2045"/>
    <w:rsid w:val="002D400D"/>
    <w:rsid w:val="002D4861"/>
    <w:rsid w:val="002D4F3A"/>
    <w:rsid w:val="002D6D86"/>
    <w:rsid w:val="002E5201"/>
    <w:rsid w:val="002E601C"/>
    <w:rsid w:val="002F1724"/>
    <w:rsid w:val="002F6F59"/>
    <w:rsid w:val="00320EEE"/>
    <w:rsid w:val="003264CD"/>
    <w:rsid w:val="00326970"/>
    <w:rsid w:val="00334427"/>
    <w:rsid w:val="00343A61"/>
    <w:rsid w:val="00352F90"/>
    <w:rsid w:val="00356F75"/>
    <w:rsid w:val="00357D3A"/>
    <w:rsid w:val="003627C0"/>
    <w:rsid w:val="003756A6"/>
    <w:rsid w:val="00393B96"/>
    <w:rsid w:val="00395D75"/>
    <w:rsid w:val="003A0C91"/>
    <w:rsid w:val="003A74B2"/>
    <w:rsid w:val="003C2732"/>
    <w:rsid w:val="003C69E4"/>
    <w:rsid w:val="003D20ED"/>
    <w:rsid w:val="003E5755"/>
    <w:rsid w:val="003F15D7"/>
    <w:rsid w:val="004029B6"/>
    <w:rsid w:val="00402B28"/>
    <w:rsid w:val="00404272"/>
    <w:rsid w:val="00412EA9"/>
    <w:rsid w:val="0043031D"/>
    <w:rsid w:val="0043095A"/>
    <w:rsid w:val="00456465"/>
    <w:rsid w:val="00456F12"/>
    <w:rsid w:val="00473778"/>
    <w:rsid w:val="00484A18"/>
    <w:rsid w:val="00485622"/>
    <w:rsid w:val="00485FFE"/>
    <w:rsid w:val="0049614B"/>
    <w:rsid w:val="004B3639"/>
    <w:rsid w:val="004B703C"/>
    <w:rsid w:val="004C0942"/>
    <w:rsid w:val="004E069D"/>
    <w:rsid w:val="004F3299"/>
    <w:rsid w:val="004F3CD4"/>
    <w:rsid w:val="004F690D"/>
    <w:rsid w:val="0050050D"/>
    <w:rsid w:val="00511860"/>
    <w:rsid w:val="0051329E"/>
    <w:rsid w:val="00515944"/>
    <w:rsid w:val="00517B00"/>
    <w:rsid w:val="0052186D"/>
    <w:rsid w:val="00522EE6"/>
    <w:rsid w:val="00526B39"/>
    <w:rsid w:val="00536406"/>
    <w:rsid w:val="00537575"/>
    <w:rsid w:val="00537886"/>
    <w:rsid w:val="00547B31"/>
    <w:rsid w:val="005555CF"/>
    <w:rsid w:val="00563002"/>
    <w:rsid w:val="00564B41"/>
    <w:rsid w:val="005820FB"/>
    <w:rsid w:val="00596332"/>
    <w:rsid w:val="005A091E"/>
    <w:rsid w:val="005A5C1B"/>
    <w:rsid w:val="005B42A7"/>
    <w:rsid w:val="005C5E3F"/>
    <w:rsid w:val="005D7344"/>
    <w:rsid w:val="005E6EC3"/>
    <w:rsid w:val="00612A6F"/>
    <w:rsid w:val="00622181"/>
    <w:rsid w:val="00626E19"/>
    <w:rsid w:val="006316F3"/>
    <w:rsid w:val="00650AAB"/>
    <w:rsid w:val="00655583"/>
    <w:rsid w:val="00660AC7"/>
    <w:rsid w:val="00671984"/>
    <w:rsid w:val="00694D36"/>
    <w:rsid w:val="006A0A55"/>
    <w:rsid w:val="006A0E1C"/>
    <w:rsid w:val="006A13BF"/>
    <w:rsid w:val="006D2753"/>
    <w:rsid w:val="006D2D68"/>
    <w:rsid w:val="006F4400"/>
    <w:rsid w:val="00702838"/>
    <w:rsid w:val="007035EF"/>
    <w:rsid w:val="007043AB"/>
    <w:rsid w:val="00722CE1"/>
    <w:rsid w:val="00733A28"/>
    <w:rsid w:val="00745201"/>
    <w:rsid w:val="007739CD"/>
    <w:rsid w:val="00773F93"/>
    <w:rsid w:val="00776A55"/>
    <w:rsid w:val="007775F8"/>
    <w:rsid w:val="0078771D"/>
    <w:rsid w:val="00791A16"/>
    <w:rsid w:val="007975A9"/>
    <w:rsid w:val="007A15A5"/>
    <w:rsid w:val="007A3394"/>
    <w:rsid w:val="007A7BEC"/>
    <w:rsid w:val="007C6BE3"/>
    <w:rsid w:val="007D3D1B"/>
    <w:rsid w:val="007D62FA"/>
    <w:rsid w:val="007D7887"/>
    <w:rsid w:val="007E0F04"/>
    <w:rsid w:val="007E726C"/>
    <w:rsid w:val="00806096"/>
    <w:rsid w:val="00820809"/>
    <w:rsid w:val="00836D83"/>
    <w:rsid w:val="00843891"/>
    <w:rsid w:val="00846EDD"/>
    <w:rsid w:val="00857781"/>
    <w:rsid w:val="0086140A"/>
    <w:rsid w:val="008626FC"/>
    <w:rsid w:val="00863046"/>
    <w:rsid w:val="008644A6"/>
    <w:rsid w:val="00881A62"/>
    <w:rsid w:val="00883992"/>
    <w:rsid w:val="00897279"/>
    <w:rsid w:val="008B2667"/>
    <w:rsid w:val="008E21BA"/>
    <w:rsid w:val="008E4E73"/>
    <w:rsid w:val="008E506A"/>
    <w:rsid w:val="008E6477"/>
    <w:rsid w:val="008F0CE6"/>
    <w:rsid w:val="008F15D1"/>
    <w:rsid w:val="009105C9"/>
    <w:rsid w:val="0091206D"/>
    <w:rsid w:val="00921AF2"/>
    <w:rsid w:val="00926192"/>
    <w:rsid w:val="00941E5D"/>
    <w:rsid w:val="009464CB"/>
    <w:rsid w:val="009468DC"/>
    <w:rsid w:val="009508C1"/>
    <w:rsid w:val="009610B7"/>
    <w:rsid w:val="0096433B"/>
    <w:rsid w:val="00972794"/>
    <w:rsid w:val="009748A2"/>
    <w:rsid w:val="00975678"/>
    <w:rsid w:val="00975683"/>
    <w:rsid w:val="009769BF"/>
    <w:rsid w:val="00984C46"/>
    <w:rsid w:val="0098515A"/>
    <w:rsid w:val="00987612"/>
    <w:rsid w:val="009A4920"/>
    <w:rsid w:val="009A6945"/>
    <w:rsid w:val="009B4447"/>
    <w:rsid w:val="009B4DD0"/>
    <w:rsid w:val="009C49D4"/>
    <w:rsid w:val="009D3D79"/>
    <w:rsid w:val="009E0B6C"/>
    <w:rsid w:val="009E20BE"/>
    <w:rsid w:val="009E2DCB"/>
    <w:rsid w:val="009E3399"/>
    <w:rsid w:val="009F2698"/>
    <w:rsid w:val="00A05D81"/>
    <w:rsid w:val="00A07E1F"/>
    <w:rsid w:val="00A103C3"/>
    <w:rsid w:val="00A30F08"/>
    <w:rsid w:val="00A37B9C"/>
    <w:rsid w:val="00A45F5B"/>
    <w:rsid w:val="00A462DD"/>
    <w:rsid w:val="00A67148"/>
    <w:rsid w:val="00A829A1"/>
    <w:rsid w:val="00AB2BD6"/>
    <w:rsid w:val="00AB5833"/>
    <w:rsid w:val="00AB6466"/>
    <w:rsid w:val="00AB7F52"/>
    <w:rsid w:val="00AC669D"/>
    <w:rsid w:val="00AD6BAF"/>
    <w:rsid w:val="00AD736E"/>
    <w:rsid w:val="00AF5A8E"/>
    <w:rsid w:val="00B16B26"/>
    <w:rsid w:val="00B17BDA"/>
    <w:rsid w:val="00B205B1"/>
    <w:rsid w:val="00B30E21"/>
    <w:rsid w:val="00B55600"/>
    <w:rsid w:val="00B75DC9"/>
    <w:rsid w:val="00B94A5B"/>
    <w:rsid w:val="00BA0C30"/>
    <w:rsid w:val="00BA1F0A"/>
    <w:rsid w:val="00BA3F86"/>
    <w:rsid w:val="00BB2760"/>
    <w:rsid w:val="00BB2F85"/>
    <w:rsid w:val="00BB4040"/>
    <w:rsid w:val="00BC2173"/>
    <w:rsid w:val="00BC5A81"/>
    <w:rsid w:val="00BC6312"/>
    <w:rsid w:val="00BD4751"/>
    <w:rsid w:val="00BF64B3"/>
    <w:rsid w:val="00C035AF"/>
    <w:rsid w:val="00C07FF5"/>
    <w:rsid w:val="00C17563"/>
    <w:rsid w:val="00C22F89"/>
    <w:rsid w:val="00C23321"/>
    <w:rsid w:val="00C2427D"/>
    <w:rsid w:val="00C30750"/>
    <w:rsid w:val="00C32BD5"/>
    <w:rsid w:val="00C4424B"/>
    <w:rsid w:val="00C5666A"/>
    <w:rsid w:val="00C60144"/>
    <w:rsid w:val="00C709D7"/>
    <w:rsid w:val="00C81417"/>
    <w:rsid w:val="00C83876"/>
    <w:rsid w:val="00C90F78"/>
    <w:rsid w:val="00C91AD0"/>
    <w:rsid w:val="00C91DCE"/>
    <w:rsid w:val="00CA0303"/>
    <w:rsid w:val="00CB6B71"/>
    <w:rsid w:val="00CB6F6D"/>
    <w:rsid w:val="00CC6AE8"/>
    <w:rsid w:val="00CD2414"/>
    <w:rsid w:val="00CE5B62"/>
    <w:rsid w:val="00CF4131"/>
    <w:rsid w:val="00D041F1"/>
    <w:rsid w:val="00D07E1A"/>
    <w:rsid w:val="00D13BFA"/>
    <w:rsid w:val="00D317EA"/>
    <w:rsid w:val="00D34344"/>
    <w:rsid w:val="00D37814"/>
    <w:rsid w:val="00D41EDB"/>
    <w:rsid w:val="00D5447B"/>
    <w:rsid w:val="00D56FA3"/>
    <w:rsid w:val="00D61F02"/>
    <w:rsid w:val="00D629E1"/>
    <w:rsid w:val="00D73131"/>
    <w:rsid w:val="00D9532E"/>
    <w:rsid w:val="00DC33C1"/>
    <w:rsid w:val="00DD01F3"/>
    <w:rsid w:val="00DD3A85"/>
    <w:rsid w:val="00DE1CA1"/>
    <w:rsid w:val="00DF2D51"/>
    <w:rsid w:val="00E053B0"/>
    <w:rsid w:val="00E067C3"/>
    <w:rsid w:val="00E12505"/>
    <w:rsid w:val="00E1625B"/>
    <w:rsid w:val="00E17786"/>
    <w:rsid w:val="00E20520"/>
    <w:rsid w:val="00E25CBF"/>
    <w:rsid w:val="00E41233"/>
    <w:rsid w:val="00E435D0"/>
    <w:rsid w:val="00E605DF"/>
    <w:rsid w:val="00E70595"/>
    <w:rsid w:val="00E879EB"/>
    <w:rsid w:val="00E91F7B"/>
    <w:rsid w:val="00EA2862"/>
    <w:rsid w:val="00EA5D5C"/>
    <w:rsid w:val="00EB1CFB"/>
    <w:rsid w:val="00ED4949"/>
    <w:rsid w:val="00EE551C"/>
    <w:rsid w:val="00EF67D5"/>
    <w:rsid w:val="00F06F6B"/>
    <w:rsid w:val="00F07208"/>
    <w:rsid w:val="00F15CA7"/>
    <w:rsid w:val="00F21084"/>
    <w:rsid w:val="00F210CC"/>
    <w:rsid w:val="00F24847"/>
    <w:rsid w:val="00F26CF9"/>
    <w:rsid w:val="00F379EC"/>
    <w:rsid w:val="00F42F3C"/>
    <w:rsid w:val="00F466A7"/>
    <w:rsid w:val="00F53732"/>
    <w:rsid w:val="00F568D6"/>
    <w:rsid w:val="00F61E34"/>
    <w:rsid w:val="00F67E4B"/>
    <w:rsid w:val="00F81DE0"/>
    <w:rsid w:val="00F848E9"/>
    <w:rsid w:val="00FA3850"/>
    <w:rsid w:val="00FA3F7C"/>
    <w:rsid w:val="00FD4A8D"/>
    <w:rsid w:val="00FD4CE0"/>
    <w:rsid w:val="00FE1498"/>
    <w:rsid w:val="00FE1A85"/>
    <w:rsid w:val="00FE46A5"/>
    <w:rsid w:val="00FE5459"/>
    <w:rsid w:val="00FF126D"/>
    <w:rsid w:val="00FF26F0"/>
    <w:rsid w:val="00FF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46111E-0C16-4A41-929E-B5274B2B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4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4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20EEE"/>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0EEE"/>
    <w:pPr>
      <w:spacing w:before="100" w:beforeAutospacing="1" w:after="100" w:afterAutospacing="1" w:line="276" w:lineRule="auto"/>
    </w:pPr>
    <w:rPr>
      <w:rFonts w:ascii="Tahoma" w:hAnsi="Tahoma"/>
      <w:sz w:val="20"/>
      <w:szCs w:val="20"/>
      <w:lang w:val="en-US" w:eastAsia="en-US"/>
    </w:rPr>
  </w:style>
  <w:style w:type="paragraph" w:customStyle="1" w:styleId="ConsPlusNonformat">
    <w:name w:val="ConsPlusNonformat"/>
    <w:rsid w:val="004F3299"/>
    <w:pPr>
      <w:widowControl w:val="0"/>
      <w:autoSpaceDE w:val="0"/>
      <w:autoSpaceDN w:val="0"/>
      <w:adjustRightInd w:val="0"/>
    </w:pPr>
    <w:rPr>
      <w:rFonts w:ascii="Courier New" w:hAnsi="Courier New" w:cs="Courier New"/>
    </w:rPr>
  </w:style>
  <w:style w:type="paragraph" w:customStyle="1" w:styleId="ConsPlusCell">
    <w:name w:val="ConsPlusCell"/>
    <w:uiPriority w:val="99"/>
    <w:rsid w:val="004F3299"/>
    <w:pPr>
      <w:widowControl w:val="0"/>
      <w:autoSpaceDE w:val="0"/>
      <w:autoSpaceDN w:val="0"/>
      <w:adjustRightInd w:val="0"/>
    </w:pPr>
    <w:rPr>
      <w:rFonts w:ascii="Arial" w:hAnsi="Arial" w:cs="Arial"/>
    </w:rPr>
  </w:style>
  <w:style w:type="paragraph" w:customStyle="1" w:styleId="ConsPlusNormal">
    <w:name w:val="ConsPlusNormal"/>
    <w:rsid w:val="00526B39"/>
    <w:pPr>
      <w:autoSpaceDE w:val="0"/>
      <w:autoSpaceDN w:val="0"/>
      <w:adjustRightInd w:val="0"/>
    </w:pPr>
    <w:rPr>
      <w:sz w:val="28"/>
      <w:szCs w:val="28"/>
    </w:rPr>
  </w:style>
  <w:style w:type="paragraph" w:styleId="a5">
    <w:name w:val="header"/>
    <w:basedOn w:val="a"/>
    <w:link w:val="a6"/>
    <w:uiPriority w:val="99"/>
    <w:rsid w:val="009E3399"/>
    <w:pPr>
      <w:tabs>
        <w:tab w:val="center" w:pos="4677"/>
        <w:tab w:val="right" w:pos="9355"/>
      </w:tabs>
    </w:pPr>
  </w:style>
  <w:style w:type="character" w:customStyle="1" w:styleId="a6">
    <w:name w:val="Верхний колонтитул Знак"/>
    <w:link w:val="a5"/>
    <w:uiPriority w:val="99"/>
    <w:rsid w:val="009E3399"/>
    <w:rPr>
      <w:sz w:val="24"/>
      <w:szCs w:val="24"/>
    </w:rPr>
  </w:style>
  <w:style w:type="paragraph" w:styleId="a7">
    <w:name w:val="footer"/>
    <w:basedOn w:val="a"/>
    <w:link w:val="a8"/>
    <w:uiPriority w:val="99"/>
    <w:rsid w:val="009E3399"/>
    <w:pPr>
      <w:tabs>
        <w:tab w:val="center" w:pos="4677"/>
        <w:tab w:val="right" w:pos="9355"/>
      </w:tabs>
    </w:pPr>
  </w:style>
  <w:style w:type="character" w:customStyle="1" w:styleId="a8">
    <w:name w:val="Нижний колонтитул Знак"/>
    <w:link w:val="a7"/>
    <w:uiPriority w:val="99"/>
    <w:rsid w:val="009E3399"/>
    <w:rPr>
      <w:sz w:val="24"/>
      <w:szCs w:val="24"/>
    </w:rPr>
  </w:style>
  <w:style w:type="paragraph" w:styleId="a9">
    <w:name w:val="No Spacing"/>
    <w:uiPriority w:val="1"/>
    <w:qFormat/>
    <w:rsid w:val="006D2753"/>
    <w:rPr>
      <w:sz w:val="24"/>
      <w:szCs w:val="24"/>
    </w:rPr>
  </w:style>
  <w:style w:type="paragraph" w:styleId="aa">
    <w:name w:val="Balloon Text"/>
    <w:basedOn w:val="a"/>
    <w:link w:val="ab"/>
    <w:rsid w:val="00DD3A85"/>
    <w:rPr>
      <w:rFonts w:ascii="Tahoma" w:hAnsi="Tahoma"/>
      <w:sz w:val="16"/>
      <w:szCs w:val="16"/>
    </w:rPr>
  </w:style>
  <w:style w:type="character" w:customStyle="1" w:styleId="ab">
    <w:name w:val="Текст выноски Знак"/>
    <w:link w:val="aa"/>
    <w:rsid w:val="00DD3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7760</Words>
  <Characters>44233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51890</CharactersWithSpaces>
  <SharedDoc>false</SharedDoc>
  <HLinks>
    <vt:vector size="24" baseType="variant">
      <vt:variant>
        <vt:i4>2162708</vt:i4>
      </vt:variant>
      <vt:variant>
        <vt:i4>9</vt:i4>
      </vt:variant>
      <vt:variant>
        <vt:i4>0</vt:i4>
      </vt:variant>
      <vt:variant>
        <vt:i4>5</vt:i4>
      </vt:variant>
      <vt:variant>
        <vt:lpwstr/>
      </vt:variant>
      <vt:variant>
        <vt:lpwstr>sub_1249</vt:lpwstr>
      </vt:variant>
      <vt:variant>
        <vt:i4>2162708</vt:i4>
      </vt:variant>
      <vt:variant>
        <vt:i4>6</vt:i4>
      </vt:variant>
      <vt:variant>
        <vt:i4>0</vt:i4>
      </vt:variant>
      <vt:variant>
        <vt:i4>5</vt:i4>
      </vt:variant>
      <vt:variant>
        <vt:lpwstr/>
      </vt:variant>
      <vt:variant>
        <vt:lpwstr>sub_1249</vt:lpwstr>
      </vt:variant>
      <vt:variant>
        <vt:i4>2162708</vt:i4>
      </vt:variant>
      <vt:variant>
        <vt:i4>3</vt:i4>
      </vt:variant>
      <vt:variant>
        <vt:i4>0</vt:i4>
      </vt:variant>
      <vt:variant>
        <vt:i4>5</vt:i4>
      </vt:variant>
      <vt:variant>
        <vt:lpwstr/>
      </vt:variant>
      <vt:variant>
        <vt:lpwstr>sub_1249</vt:lpwstr>
      </vt:variant>
      <vt:variant>
        <vt:i4>7667775</vt:i4>
      </vt:variant>
      <vt:variant>
        <vt:i4>0</vt:i4>
      </vt:variant>
      <vt:variant>
        <vt:i4>0</vt:i4>
      </vt:variant>
      <vt:variant>
        <vt:i4>5</vt:i4>
      </vt:variant>
      <vt:variant>
        <vt:lpwstr>garantf1://12038291.51/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2018-05-30T23:22:00Z</cp:lastPrinted>
  <dcterms:created xsi:type="dcterms:W3CDTF">2018-05-28T02:30:00Z</dcterms:created>
  <dcterms:modified xsi:type="dcterms:W3CDTF">2018-05-30T23:34:00Z</dcterms:modified>
</cp:coreProperties>
</file>