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</w:t>
      </w:r>
      <w:r w:rsidR="00205488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80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35 доб. 1901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E17BD">
        <w:rPr>
          <w:rFonts w:ascii="Times New Roman" w:hAnsi="Times New Roman"/>
          <w:b/>
          <w:sz w:val="20"/>
        </w:rPr>
        <w:t>22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15651">
        <w:rPr>
          <w:rFonts w:ascii="Times New Roman" w:hAnsi="Times New Roman"/>
          <w:b/>
          <w:color w:val="000000" w:themeColor="text1"/>
          <w:sz w:val="20"/>
        </w:rPr>
        <w:t>декабря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</w:t>
      </w:r>
      <w:r w:rsidR="00205488">
        <w:rPr>
          <w:rFonts w:ascii="Times New Roman" w:hAnsi="Times New Roman"/>
          <w:b/>
          <w:color w:val="000000" w:themeColor="text1"/>
          <w:sz w:val="20"/>
        </w:rPr>
        <w:t>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205488" w:rsidRDefault="00205488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D1B43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DE6555" w:rsidRDefault="00DE6555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E17BD" w:rsidRDefault="007E17BD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E17BD">
        <w:rPr>
          <w:rFonts w:ascii="Times New Roman" w:hAnsi="Times New Roman"/>
          <w:b/>
          <w:sz w:val="26"/>
        </w:rPr>
        <w:t>Приближаются сроки представления уведомлений об исчисленных суммах налогов, авансовых платежей по налогам, сборов, страховых взносов со сроком уплаты в декабре</w:t>
      </w:r>
    </w:p>
    <w:p w:rsidR="007E17BD" w:rsidRDefault="007E17BD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декабре 2023 года налоговыми агентами (работодателями) уведомления об исчисленных суммах налога на доходы физических лиц (страховых взносов) необходимо представить дважды.</w:t>
      </w: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C1560">
        <w:rPr>
          <w:rFonts w:ascii="Times New Roman" w:eastAsiaTheme="minorHAnsi" w:hAnsi="Times New Roman"/>
          <w:sz w:val="26"/>
          <w:szCs w:val="26"/>
        </w:rPr>
        <w:t>25</w:t>
      </w:r>
      <w:r>
        <w:rPr>
          <w:rFonts w:ascii="Times New Roman" w:eastAsiaTheme="minorHAnsi" w:hAnsi="Times New Roman"/>
          <w:sz w:val="26"/>
          <w:szCs w:val="26"/>
        </w:rPr>
        <w:t xml:space="preserve"> декабря </w:t>
      </w:r>
      <w:r w:rsidRPr="007C1560">
        <w:rPr>
          <w:rFonts w:ascii="Times New Roman" w:eastAsiaTheme="minorHAnsi" w:hAnsi="Times New Roman"/>
          <w:sz w:val="26"/>
          <w:szCs w:val="26"/>
        </w:rPr>
        <w:t xml:space="preserve">2023 </w:t>
      </w:r>
      <w:r>
        <w:rPr>
          <w:rFonts w:ascii="Times New Roman" w:eastAsiaTheme="minorHAnsi" w:hAnsi="Times New Roman"/>
          <w:sz w:val="26"/>
          <w:szCs w:val="26"/>
        </w:rPr>
        <w:t xml:space="preserve">года - </w:t>
      </w:r>
      <w:r w:rsidRPr="007C1560">
        <w:rPr>
          <w:rFonts w:ascii="Times New Roman" w:eastAsiaTheme="minorHAnsi" w:hAnsi="Times New Roman"/>
          <w:sz w:val="26"/>
          <w:szCs w:val="26"/>
        </w:rPr>
        <w:t xml:space="preserve">срок представления </w:t>
      </w:r>
      <w:r>
        <w:rPr>
          <w:rFonts w:ascii="Times New Roman" w:eastAsiaTheme="minorHAnsi" w:hAnsi="Times New Roman"/>
          <w:sz w:val="26"/>
          <w:szCs w:val="26"/>
        </w:rPr>
        <w:t>у</w:t>
      </w:r>
      <w:r w:rsidRPr="007C1560">
        <w:rPr>
          <w:rFonts w:ascii="Times New Roman" w:eastAsiaTheme="minorHAnsi" w:hAnsi="Times New Roman"/>
          <w:sz w:val="26"/>
          <w:szCs w:val="26"/>
        </w:rPr>
        <w:t>ведомлений</w:t>
      </w:r>
      <w:r>
        <w:rPr>
          <w:rFonts w:ascii="Times New Roman" w:eastAsiaTheme="minorHAnsi" w:hAnsi="Times New Roman"/>
          <w:sz w:val="26"/>
          <w:szCs w:val="26"/>
        </w:rPr>
        <w:t xml:space="preserve"> об исчисленных суммах налогов, которые необходимо перечислить в срок не позднее </w:t>
      </w:r>
      <w:r w:rsidRPr="007C1560">
        <w:rPr>
          <w:rFonts w:ascii="Times New Roman" w:eastAsiaTheme="minorHAnsi" w:hAnsi="Times New Roman"/>
          <w:sz w:val="26"/>
          <w:szCs w:val="26"/>
        </w:rPr>
        <w:t xml:space="preserve"> 28</w:t>
      </w:r>
      <w:r>
        <w:rPr>
          <w:rFonts w:ascii="Times New Roman" w:eastAsiaTheme="minorHAnsi" w:hAnsi="Times New Roman"/>
          <w:sz w:val="26"/>
          <w:szCs w:val="26"/>
        </w:rPr>
        <w:t xml:space="preserve"> декабря </w:t>
      </w:r>
      <w:r w:rsidRPr="007C1560">
        <w:rPr>
          <w:rFonts w:ascii="Times New Roman" w:eastAsiaTheme="minorHAnsi" w:hAnsi="Times New Roman"/>
          <w:sz w:val="26"/>
          <w:szCs w:val="26"/>
        </w:rPr>
        <w:t>2023</w:t>
      </w:r>
      <w:r>
        <w:rPr>
          <w:rFonts w:ascii="Times New Roman" w:eastAsiaTheme="minorHAnsi" w:hAnsi="Times New Roman"/>
          <w:sz w:val="26"/>
          <w:szCs w:val="26"/>
        </w:rPr>
        <w:t xml:space="preserve"> года:</w:t>
      </w:r>
    </w:p>
    <w:p w:rsidR="007E17BD" w:rsidRPr="007C1560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C1560">
        <w:rPr>
          <w:rFonts w:ascii="Times New Roman" w:eastAsiaTheme="minorHAnsi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>НДФЛ</w:t>
      </w:r>
      <w:r w:rsidRPr="007C1560">
        <w:rPr>
          <w:rFonts w:ascii="Times New Roman" w:eastAsiaTheme="minorHAnsi" w:hAnsi="Times New Roman"/>
          <w:sz w:val="26"/>
          <w:szCs w:val="26"/>
        </w:rPr>
        <w:t>, удержанный налоговыми агентами с доходов, выплаченных за период с 23.11.2023 по 22.12.2023</w:t>
      </w:r>
      <w:r>
        <w:rPr>
          <w:rFonts w:ascii="Times New Roman" w:eastAsiaTheme="minorHAnsi" w:hAnsi="Times New Roman"/>
          <w:sz w:val="26"/>
          <w:szCs w:val="26"/>
        </w:rPr>
        <w:t xml:space="preserve"> (код отчетного периода - </w:t>
      </w:r>
      <w:r w:rsidRPr="007C1560">
        <w:rPr>
          <w:rFonts w:ascii="Times New Roman" w:eastAsiaTheme="minorHAnsi" w:hAnsi="Times New Roman"/>
          <w:sz w:val="26"/>
          <w:szCs w:val="26"/>
        </w:rPr>
        <w:t>34/03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Pr="007C1560">
        <w:rPr>
          <w:rFonts w:ascii="Times New Roman" w:eastAsiaTheme="minorHAnsi" w:hAnsi="Times New Roman"/>
          <w:sz w:val="26"/>
          <w:szCs w:val="26"/>
        </w:rPr>
        <w:t>;</w:t>
      </w: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C1560">
        <w:rPr>
          <w:rFonts w:ascii="Times New Roman" w:eastAsiaTheme="minorHAnsi" w:hAnsi="Times New Roman"/>
          <w:sz w:val="26"/>
          <w:szCs w:val="26"/>
        </w:rPr>
        <w:t xml:space="preserve">- страховые взносы за ноябрь </w:t>
      </w:r>
      <w:r>
        <w:rPr>
          <w:rFonts w:ascii="Times New Roman" w:eastAsiaTheme="minorHAnsi" w:hAnsi="Times New Roman"/>
          <w:sz w:val="26"/>
          <w:szCs w:val="26"/>
        </w:rPr>
        <w:t xml:space="preserve">(код отчетного периода - </w:t>
      </w:r>
      <w:r w:rsidRPr="007C1560">
        <w:rPr>
          <w:rFonts w:ascii="Times New Roman" w:eastAsiaTheme="minorHAnsi" w:hAnsi="Times New Roman"/>
          <w:sz w:val="26"/>
          <w:szCs w:val="26"/>
        </w:rPr>
        <w:t>34/02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Pr="007C1560">
        <w:rPr>
          <w:rFonts w:ascii="Times New Roman" w:eastAsiaTheme="minorHAnsi" w:hAnsi="Times New Roman"/>
          <w:sz w:val="26"/>
          <w:szCs w:val="26"/>
        </w:rPr>
        <w:t>.</w:t>
      </w: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E17BD" w:rsidRPr="000C7F58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C7F58">
        <w:rPr>
          <w:rFonts w:ascii="Times New Roman" w:eastAsiaTheme="minorHAnsi" w:hAnsi="Times New Roman"/>
          <w:sz w:val="26"/>
          <w:szCs w:val="26"/>
        </w:rPr>
        <w:t>29</w:t>
      </w:r>
      <w:r>
        <w:rPr>
          <w:rFonts w:ascii="Times New Roman" w:eastAsiaTheme="minorHAnsi" w:hAnsi="Times New Roman"/>
          <w:sz w:val="26"/>
          <w:szCs w:val="26"/>
        </w:rPr>
        <w:t xml:space="preserve"> декабря </w:t>
      </w:r>
      <w:r w:rsidRPr="000C7F58">
        <w:rPr>
          <w:rFonts w:ascii="Times New Roman" w:eastAsiaTheme="minorHAnsi" w:hAnsi="Times New Roman"/>
          <w:sz w:val="26"/>
          <w:szCs w:val="26"/>
        </w:rPr>
        <w:t>2023</w:t>
      </w:r>
      <w:r>
        <w:rPr>
          <w:rFonts w:ascii="Times New Roman" w:eastAsiaTheme="minorHAnsi" w:hAnsi="Times New Roman"/>
          <w:sz w:val="26"/>
          <w:szCs w:val="26"/>
        </w:rPr>
        <w:t xml:space="preserve"> года – срок </w:t>
      </w:r>
      <w:r w:rsidRPr="000C7F5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представления</w:t>
      </w:r>
      <w:r w:rsidRPr="000C7F58">
        <w:rPr>
          <w:rFonts w:ascii="Times New Roman" w:eastAsiaTheme="minorHAnsi" w:hAnsi="Times New Roman"/>
          <w:sz w:val="26"/>
          <w:szCs w:val="26"/>
        </w:rPr>
        <w:t xml:space="preserve"> уведомлени</w:t>
      </w:r>
      <w:r>
        <w:rPr>
          <w:rFonts w:ascii="Times New Roman" w:eastAsiaTheme="minorHAnsi" w:hAnsi="Times New Roman"/>
          <w:sz w:val="26"/>
          <w:szCs w:val="26"/>
        </w:rPr>
        <w:t>й</w:t>
      </w:r>
      <w:r w:rsidRPr="000C7F58">
        <w:rPr>
          <w:rFonts w:ascii="Times New Roman" w:eastAsiaTheme="minorHAnsi" w:hAnsi="Times New Roman"/>
          <w:sz w:val="26"/>
          <w:szCs w:val="26"/>
        </w:rPr>
        <w:t xml:space="preserve"> по  </w:t>
      </w:r>
      <w:r>
        <w:rPr>
          <w:rFonts w:ascii="Times New Roman" w:eastAsiaTheme="minorHAnsi" w:hAnsi="Times New Roman"/>
          <w:sz w:val="26"/>
          <w:szCs w:val="26"/>
        </w:rPr>
        <w:t>НДФЛ</w:t>
      </w:r>
      <w:r w:rsidRPr="000C7F58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Pr="000C7F58">
        <w:rPr>
          <w:rFonts w:ascii="Times New Roman" w:eastAsiaTheme="minorHAnsi" w:hAnsi="Times New Roman"/>
          <w:sz w:val="26"/>
          <w:szCs w:val="26"/>
        </w:rPr>
        <w:t>удержанному</w:t>
      </w:r>
      <w:proofErr w:type="gramEnd"/>
      <w:r w:rsidRPr="000C7F58">
        <w:rPr>
          <w:rFonts w:ascii="Times New Roman" w:eastAsiaTheme="minorHAnsi" w:hAnsi="Times New Roman"/>
          <w:sz w:val="26"/>
          <w:szCs w:val="26"/>
        </w:rPr>
        <w:t xml:space="preserve"> налоговыми агентами  с доходов, выплаченных за период с 23.12.2023 по 31.12.2023</w:t>
      </w:r>
      <w:r>
        <w:rPr>
          <w:rFonts w:ascii="Times New Roman" w:eastAsiaTheme="minorHAnsi" w:hAnsi="Times New Roman"/>
          <w:sz w:val="26"/>
          <w:szCs w:val="26"/>
        </w:rPr>
        <w:t xml:space="preserve"> (код отчетного периода - </w:t>
      </w:r>
      <w:r w:rsidRPr="000C7F58">
        <w:rPr>
          <w:rFonts w:ascii="Times New Roman" w:eastAsiaTheme="minorHAnsi" w:hAnsi="Times New Roman"/>
          <w:sz w:val="26"/>
          <w:szCs w:val="26"/>
        </w:rPr>
        <w:t>34/04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Pr="000C7F58">
        <w:rPr>
          <w:rFonts w:ascii="Times New Roman" w:eastAsiaTheme="minorHAnsi" w:hAnsi="Times New Roman"/>
          <w:sz w:val="26"/>
          <w:szCs w:val="26"/>
        </w:rPr>
        <w:t>. Срок уплаты по указанному уведомлению - не позднее 29</w:t>
      </w:r>
      <w:r>
        <w:rPr>
          <w:rFonts w:ascii="Times New Roman" w:eastAsiaTheme="minorHAnsi" w:hAnsi="Times New Roman"/>
          <w:sz w:val="26"/>
          <w:szCs w:val="26"/>
        </w:rPr>
        <w:t xml:space="preserve"> декабря </w:t>
      </w:r>
      <w:r w:rsidRPr="000C7F58">
        <w:rPr>
          <w:rFonts w:ascii="Times New Roman" w:eastAsiaTheme="minorHAnsi" w:hAnsi="Times New Roman"/>
          <w:sz w:val="26"/>
          <w:szCs w:val="26"/>
        </w:rPr>
        <w:t>2023</w:t>
      </w:r>
      <w:r>
        <w:rPr>
          <w:rFonts w:ascii="Times New Roman" w:eastAsiaTheme="minorHAnsi" w:hAnsi="Times New Roman"/>
          <w:sz w:val="26"/>
          <w:szCs w:val="26"/>
        </w:rPr>
        <w:t xml:space="preserve"> года</w:t>
      </w:r>
      <w:r w:rsidRPr="000C7F58">
        <w:rPr>
          <w:rFonts w:ascii="Times New Roman" w:eastAsiaTheme="minorHAnsi" w:hAnsi="Times New Roman"/>
          <w:sz w:val="26"/>
          <w:szCs w:val="26"/>
        </w:rPr>
        <w:t>.</w:t>
      </w:r>
    </w:p>
    <w:p w:rsidR="007E17BD" w:rsidRPr="000C7F58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C7F58">
        <w:rPr>
          <w:rFonts w:ascii="Times New Roman" w:eastAsiaTheme="minorHAnsi" w:hAnsi="Times New Roman"/>
          <w:sz w:val="26"/>
          <w:szCs w:val="26"/>
        </w:rPr>
        <w:t>В случае</w:t>
      </w:r>
      <w:proofErr w:type="gramStart"/>
      <w:r w:rsidRPr="000C7F58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0C7F58">
        <w:rPr>
          <w:rFonts w:ascii="Times New Roman" w:eastAsiaTheme="minorHAnsi" w:hAnsi="Times New Roman"/>
          <w:sz w:val="26"/>
          <w:szCs w:val="26"/>
        </w:rPr>
        <w:t xml:space="preserve"> если сумма страховых взносов, исчисленных за декабрь (за период с 01.12.2023 по 31.12.2023),</w:t>
      </w:r>
      <w:r>
        <w:rPr>
          <w:rFonts w:ascii="Times New Roman" w:eastAsiaTheme="minorHAnsi" w:hAnsi="Times New Roman"/>
          <w:sz w:val="26"/>
          <w:szCs w:val="26"/>
        </w:rPr>
        <w:t xml:space="preserve"> перечислена в декабре, </w:t>
      </w:r>
      <w:r w:rsidRPr="000C7F58">
        <w:rPr>
          <w:rFonts w:ascii="Times New Roman" w:eastAsiaTheme="minorHAnsi" w:hAnsi="Times New Roman"/>
          <w:sz w:val="26"/>
          <w:szCs w:val="26"/>
        </w:rPr>
        <w:t xml:space="preserve">то необходимо также в срок </w:t>
      </w:r>
      <w:r>
        <w:rPr>
          <w:rFonts w:ascii="Times New Roman" w:eastAsiaTheme="minorHAnsi" w:hAnsi="Times New Roman"/>
          <w:sz w:val="26"/>
          <w:szCs w:val="26"/>
        </w:rPr>
        <w:t>до</w:t>
      </w:r>
      <w:r w:rsidRPr="000C7F58">
        <w:rPr>
          <w:rFonts w:ascii="Times New Roman" w:eastAsiaTheme="minorHAnsi" w:hAnsi="Times New Roman"/>
          <w:sz w:val="26"/>
          <w:szCs w:val="26"/>
        </w:rPr>
        <w:t xml:space="preserve"> 29.12.2023 представить </w:t>
      </w:r>
      <w:r>
        <w:rPr>
          <w:rFonts w:ascii="Times New Roman" w:eastAsiaTheme="minorHAnsi" w:hAnsi="Times New Roman"/>
          <w:sz w:val="26"/>
          <w:szCs w:val="26"/>
        </w:rPr>
        <w:t xml:space="preserve">соответствующее </w:t>
      </w:r>
      <w:r w:rsidRPr="000C7F58">
        <w:rPr>
          <w:rFonts w:ascii="Times New Roman" w:eastAsiaTheme="minorHAnsi" w:hAnsi="Times New Roman"/>
          <w:sz w:val="26"/>
          <w:szCs w:val="26"/>
        </w:rPr>
        <w:t>уведомление об исчисленных суммах страховых взносов, при этом в поле «Отчетный (налоговый) период (код) / Номер месяца (квартала)» необходимо указать -  34/03.</w:t>
      </w: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E17BD" w:rsidRDefault="007E17BD" w:rsidP="007E17B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В</w:t>
      </w:r>
      <w:bookmarkStart w:id="0" w:name="_GoBack"/>
      <w:bookmarkEnd w:id="0"/>
      <w:r w:rsidRPr="00DE6912">
        <w:rPr>
          <w:rFonts w:ascii="Times New Roman" w:eastAsiaTheme="minorHAnsi" w:hAnsi="Times New Roman"/>
          <w:sz w:val="26"/>
          <w:szCs w:val="26"/>
        </w:rPr>
        <w:t xml:space="preserve">сю необходимую информацию по вопросам работы Единого налогового счета можно найти на сайте ФНС России на специальной </w:t>
      </w:r>
      <w:proofErr w:type="spellStart"/>
      <w:r w:rsidRPr="00DE6912">
        <w:rPr>
          <w:rFonts w:ascii="Times New Roman" w:eastAsiaTheme="minorHAnsi" w:hAnsi="Times New Roman"/>
          <w:sz w:val="26"/>
          <w:szCs w:val="26"/>
        </w:rPr>
        <w:t>промостранице</w:t>
      </w:r>
      <w:proofErr w:type="spellEnd"/>
      <w:r w:rsidRPr="00DE6912">
        <w:rPr>
          <w:rFonts w:ascii="Times New Roman" w:eastAsiaTheme="minorHAnsi" w:hAnsi="Times New Roman"/>
          <w:sz w:val="26"/>
          <w:szCs w:val="26"/>
        </w:rPr>
        <w:t xml:space="preserve"> «Единый налоговой счет»,  а также в сервисе «Часто задаваемые вопросы».   </w:t>
      </w:r>
      <w:proofErr w:type="gramEnd"/>
    </w:p>
    <w:p w:rsidR="007E17BD" w:rsidRPr="007E17BD" w:rsidRDefault="007E17BD" w:rsidP="007E17B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sectPr w:rsidR="007E17BD" w:rsidRPr="007E17BD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5488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3C7C67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326A4"/>
    <w:rsid w:val="00645D87"/>
    <w:rsid w:val="006528E8"/>
    <w:rsid w:val="00660906"/>
    <w:rsid w:val="006821C8"/>
    <w:rsid w:val="006975AF"/>
    <w:rsid w:val="006A2BC4"/>
    <w:rsid w:val="007B35B2"/>
    <w:rsid w:val="007D4B0B"/>
    <w:rsid w:val="007E17BD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15651"/>
    <w:rsid w:val="00D2277A"/>
    <w:rsid w:val="00D81058"/>
    <w:rsid w:val="00D84B61"/>
    <w:rsid w:val="00D87633"/>
    <w:rsid w:val="00D9494F"/>
    <w:rsid w:val="00DA5DB7"/>
    <w:rsid w:val="00DA7B73"/>
    <w:rsid w:val="00DC2E91"/>
    <w:rsid w:val="00DE6555"/>
    <w:rsid w:val="00E03DB0"/>
    <w:rsid w:val="00E26BCF"/>
    <w:rsid w:val="00E31F3B"/>
    <w:rsid w:val="00E904CC"/>
    <w:rsid w:val="00EE1EBE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8AAB-D7AF-424B-A1A3-D1123337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Шипунов Александр Гавриилович</cp:lastModifiedBy>
  <cp:revision>2</cp:revision>
  <dcterms:created xsi:type="dcterms:W3CDTF">2023-12-21T23:56:00Z</dcterms:created>
  <dcterms:modified xsi:type="dcterms:W3CDTF">2023-12-21T23:56:00Z</dcterms:modified>
</cp:coreProperties>
</file>