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87" w:rsidRPr="00750C87" w:rsidRDefault="00F12687" w:rsidP="00750C87">
      <w:pPr>
        <w:tabs>
          <w:tab w:val="left" w:pos="1755"/>
        </w:tabs>
        <w:spacing w:after="0" w:line="240" w:lineRule="auto"/>
        <w:ind w:left="567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2687" w:rsidRDefault="00F12687" w:rsidP="003F517F">
      <w:pPr>
        <w:tabs>
          <w:tab w:val="left" w:pos="1755"/>
        </w:tabs>
        <w:spacing w:after="0" w:line="240" w:lineRule="auto"/>
        <w:ind w:left="567" w:right="18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Default="0083427D" w:rsidP="003F517F">
      <w:pPr>
        <w:tabs>
          <w:tab w:val="left" w:pos="1755"/>
        </w:tabs>
        <w:spacing w:after="0" w:line="240" w:lineRule="auto"/>
        <w:ind w:left="567" w:right="18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Совет городского поселения «Шерловогорское»</w:t>
      </w: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Pr="00947AFF" w:rsidRDefault="00660785" w:rsidP="00834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4E5DFD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D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» декабря </w:t>
      </w:r>
      <w:r w:rsidR="0083427D"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                                                                         </w:t>
      </w:r>
      <w:r w:rsidR="00947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0B100F">
        <w:rPr>
          <w:rFonts w:ascii="Times New Roman" w:hAnsi="Times New Roman" w:cs="Times New Roman"/>
          <w:b/>
          <w:sz w:val="24"/>
          <w:szCs w:val="24"/>
          <w:lang w:eastAsia="ru-RU"/>
        </w:rPr>
        <w:t>№ 135</w:t>
      </w:r>
      <w:bookmarkStart w:id="0" w:name="_GoBack"/>
      <w:bookmarkEnd w:id="0"/>
    </w:p>
    <w:p w:rsidR="0083427D" w:rsidRPr="00947AFF" w:rsidRDefault="0083427D" w:rsidP="00834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Поселок городского типа Шерловая Гора</w:t>
      </w: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решения о создании постоянных комиссий Совета городского поселения Шерловогорское</w:t>
      </w:r>
    </w:p>
    <w:p w:rsidR="0083427D" w:rsidRPr="00947AFF" w:rsidRDefault="0083427D" w:rsidP="00834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E2" w:rsidRPr="005E40E2" w:rsidRDefault="00115658" w:rsidP="00B21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06 октября 2003 г. №131 «Об общих принципах организации местного самоуправления в Российской Федерации», н</w:t>
      </w:r>
      <w:r w:rsidR="0083427D"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ст.34,</w:t>
      </w:r>
      <w:r w:rsidR="00AD3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ст.38, </w:t>
      </w:r>
      <w:r w:rsidR="0083427D" w:rsidRPr="00947AFF">
        <w:rPr>
          <w:rFonts w:ascii="Times New Roman" w:hAnsi="Times New Roman" w:cs="Times New Roman"/>
          <w:sz w:val="24"/>
          <w:szCs w:val="24"/>
          <w:lang w:eastAsia="ru-RU"/>
        </w:rPr>
        <w:t>Устава городского поселения «Шерловогорское»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06.03.2018г.</w:t>
      </w:r>
      <w:r w:rsidR="0083427D" w:rsidRPr="00947AFF">
        <w:rPr>
          <w:rFonts w:ascii="Times New Roman" w:hAnsi="Times New Roman" w:cs="Times New Roman"/>
          <w:sz w:val="24"/>
          <w:szCs w:val="24"/>
          <w:lang w:eastAsia="ru-RU"/>
        </w:rPr>
        <w:t>, Регламента Совета городского поселения «Шерловогорское»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23.06.2016 г.</w:t>
      </w:r>
      <w:r w:rsidR="00AD3208">
        <w:rPr>
          <w:rFonts w:ascii="Times New Roman" w:hAnsi="Times New Roman" w:cs="Times New Roman"/>
          <w:sz w:val="24"/>
          <w:szCs w:val="24"/>
          <w:lang w:eastAsia="ru-RU"/>
        </w:rPr>
        <w:t xml:space="preserve">, протокола  </w:t>
      </w:r>
      <w:r w:rsidR="0083427D"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Совета городского поселения «Шерловогорское» от </w:t>
      </w:r>
      <w:r w:rsidR="00AD3208" w:rsidRPr="00AD3208">
        <w:rPr>
          <w:rFonts w:ascii="Times New Roman" w:hAnsi="Times New Roman" w:cs="Times New Roman"/>
          <w:sz w:val="24"/>
          <w:szCs w:val="24"/>
          <w:lang w:eastAsia="ru-RU"/>
        </w:rPr>
        <w:t>07.12</w:t>
      </w:r>
      <w:r w:rsidR="00AD3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3427D"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2018 г., Совет городского поселения «Шерловогорское» </w:t>
      </w:r>
      <w:r w:rsidR="0083427D"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947AFF" w:rsidRPr="00947AFF" w:rsidRDefault="00947AFF" w:rsidP="00947AF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постоянные комиссии: </w:t>
      </w:r>
    </w:p>
    <w:p w:rsidR="00947AFF" w:rsidRPr="00947AFF" w:rsidRDefault="00947AFF" w:rsidP="00947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- по социальным вопросам – 4 депутата;</w:t>
      </w:r>
    </w:p>
    <w:p w:rsidR="00947AFF" w:rsidRPr="00947AFF" w:rsidRDefault="00947AFF" w:rsidP="00947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- по вопросам ЖКХ – 4 депутата;</w:t>
      </w:r>
    </w:p>
    <w:p w:rsidR="00947AFF" w:rsidRPr="00B217A5" w:rsidRDefault="00947AFF" w:rsidP="00B217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- контрольно-ревизионная комиссия – 5 депутатов.</w:t>
      </w:r>
    </w:p>
    <w:p w:rsidR="00947AFF" w:rsidRPr="00947AFF" w:rsidRDefault="00947AFF" w:rsidP="00947AF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Постоянная комиссия по социальным вопросам:</w:t>
      </w:r>
    </w:p>
    <w:p w:rsidR="00947AFF" w:rsidRPr="00947AFF" w:rsidRDefault="00947AFF" w:rsidP="00947AFF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Былкова М.Ю. – председатель комиссии</w:t>
      </w:r>
    </w:p>
    <w:p w:rsidR="00947AFF" w:rsidRPr="00947AFF" w:rsidRDefault="00947AFF" w:rsidP="00947AFF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Муратова Ю.В.</w:t>
      </w:r>
    </w:p>
    <w:p w:rsidR="00947AFF" w:rsidRPr="00947AFF" w:rsidRDefault="00947AFF" w:rsidP="00947AFF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Толокнова Л.А.</w:t>
      </w:r>
    </w:p>
    <w:p w:rsidR="00947AFF" w:rsidRPr="00B217A5" w:rsidRDefault="00947AFF" w:rsidP="00947AFF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7AFF">
        <w:rPr>
          <w:rFonts w:ascii="Times New Roman" w:hAnsi="Times New Roman" w:cs="Times New Roman"/>
          <w:sz w:val="24"/>
          <w:szCs w:val="24"/>
          <w:lang w:eastAsia="ru-RU"/>
        </w:rPr>
        <w:t>Яшкова</w:t>
      </w:r>
      <w:proofErr w:type="spellEnd"/>
      <w:r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 И.А.</w:t>
      </w:r>
    </w:p>
    <w:p w:rsidR="00947AFF" w:rsidRPr="00947AFF" w:rsidRDefault="00947AFF" w:rsidP="00947A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Постоянная комиссия по вопросам ЖКХ:</w:t>
      </w:r>
    </w:p>
    <w:p w:rsidR="00947AFF" w:rsidRPr="00947AFF" w:rsidRDefault="00947AFF" w:rsidP="00947AFF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Эпов Н.В. – председатель комиссии</w:t>
      </w:r>
    </w:p>
    <w:p w:rsidR="00947AFF" w:rsidRPr="00947AFF" w:rsidRDefault="00947AFF" w:rsidP="00947AFF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sz w:val="24"/>
          <w:szCs w:val="24"/>
          <w:lang w:eastAsia="ru-RU"/>
        </w:rPr>
        <w:t>Большаков А.С.</w:t>
      </w:r>
    </w:p>
    <w:p w:rsidR="00947AFF" w:rsidRPr="00B217A5" w:rsidRDefault="00947AFF" w:rsidP="00947AFF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7AFF">
        <w:rPr>
          <w:rFonts w:ascii="Times New Roman" w:hAnsi="Times New Roman" w:cs="Times New Roman"/>
          <w:sz w:val="24"/>
          <w:szCs w:val="24"/>
          <w:lang w:eastAsia="ru-RU"/>
        </w:rPr>
        <w:t>Рехтин</w:t>
      </w:r>
      <w:proofErr w:type="spellEnd"/>
      <w:r w:rsidRPr="00947AFF"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947AFF" w:rsidRDefault="00947AFF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>Постоянная</w:t>
      </w:r>
      <w:r w:rsidR="005E40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40E2" w:rsidRPr="005E40E2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контрольно-ревизионная</w:t>
      </w:r>
      <w:r w:rsidRPr="00947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комиссия</w:t>
      </w:r>
      <w:r w:rsidR="005E40E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E40E2">
        <w:rPr>
          <w:rFonts w:ascii="Times New Roman" w:hAnsi="Times New Roman" w:cs="Times New Roman"/>
          <w:sz w:val="24"/>
          <w:szCs w:val="24"/>
          <w:lang w:eastAsia="ru-RU"/>
        </w:rPr>
        <w:t>Глазунова В.И. – председатель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Баранов В.А.</w:t>
      </w:r>
    </w:p>
    <w:p w:rsid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Макарова Е.В.</w:t>
      </w:r>
    </w:p>
    <w:p w:rsid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Сергеева Т.Г.</w:t>
      </w:r>
    </w:p>
    <w:p w:rsid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Соколовская Т.М.</w:t>
      </w:r>
    </w:p>
    <w:p w:rsidR="005E40E2" w:rsidRPr="005E40E2" w:rsidRDefault="005E40E2" w:rsidP="005E40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Пункт 2 Решения № 3 от 26 сентября 2016 года считать утратившим силу.</w:t>
      </w:r>
    </w:p>
    <w:p w:rsid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2D5" w:rsidRDefault="000422D5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9F6A1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5E40E2">
        <w:rPr>
          <w:rFonts w:ascii="Times New Roman" w:hAnsi="Times New Roman" w:cs="Times New Roman"/>
          <w:sz w:val="24"/>
          <w:szCs w:val="24"/>
          <w:lang w:eastAsia="ru-RU"/>
        </w:rPr>
        <w:t>овета</w:t>
      </w:r>
    </w:p>
    <w:p w:rsidR="005E40E2" w:rsidRPr="005E40E2" w:rsidRDefault="005E40E2" w:rsidP="005E40E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21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0785">
        <w:rPr>
          <w:rFonts w:ascii="Times New Roman" w:hAnsi="Times New Roman" w:cs="Times New Roman"/>
          <w:sz w:val="24"/>
          <w:szCs w:val="24"/>
          <w:lang w:eastAsia="ru-RU"/>
        </w:rPr>
        <w:t>« Шерловогорское</w:t>
      </w:r>
      <w:proofErr w:type="gramEnd"/>
      <w:r w:rsidR="00B21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422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0422D5">
        <w:rPr>
          <w:rFonts w:ascii="Times New Roman" w:hAnsi="Times New Roman" w:cs="Times New Roman"/>
          <w:sz w:val="24"/>
          <w:szCs w:val="24"/>
          <w:lang w:eastAsia="ru-RU"/>
        </w:rPr>
        <w:t>Т.Г.Сергеева</w:t>
      </w:r>
      <w:proofErr w:type="spellEnd"/>
    </w:p>
    <w:p w:rsidR="005E40E2" w:rsidRDefault="005E40E2" w:rsidP="005E40E2">
      <w:pPr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7A5" w:rsidRDefault="00B217A5" w:rsidP="005E40E2">
      <w:pPr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7A5" w:rsidRDefault="00B217A5" w:rsidP="005E40E2">
      <w:pPr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7A5" w:rsidRPr="00B217A5" w:rsidRDefault="00B217A5" w:rsidP="000422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17A5" w:rsidRDefault="00B217A5" w:rsidP="00B217A5">
      <w:pPr>
        <w:tabs>
          <w:tab w:val="left" w:pos="284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7A5" w:rsidRPr="005E40E2" w:rsidRDefault="00B217A5" w:rsidP="005E40E2">
      <w:pPr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217A5" w:rsidRPr="005E40E2" w:rsidSect="0083427D">
      <w:pgSz w:w="11906" w:h="16838"/>
      <w:pgMar w:top="567" w:right="567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9AB2855"/>
    <w:multiLevelType w:val="hybridMultilevel"/>
    <w:tmpl w:val="8D0A3046"/>
    <w:lvl w:ilvl="0" w:tplc="20D4A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F6F6A"/>
    <w:multiLevelType w:val="hybridMultilevel"/>
    <w:tmpl w:val="5AE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740"/>
    <w:multiLevelType w:val="hybridMultilevel"/>
    <w:tmpl w:val="9FA85A5E"/>
    <w:lvl w:ilvl="0" w:tplc="A4E68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C97966"/>
    <w:multiLevelType w:val="hybridMultilevel"/>
    <w:tmpl w:val="111A6DFE"/>
    <w:lvl w:ilvl="0" w:tplc="F9722D3C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EB8"/>
    <w:multiLevelType w:val="multilevel"/>
    <w:tmpl w:val="2658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D32B3"/>
    <w:multiLevelType w:val="multilevel"/>
    <w:tmpl w:val="5E2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401A3"/>
    <w:multiLevelType w:val="hybridMultilevel"/>
    <w:tmpl w:val="9FA85A5E"/>
    <w:lvl w:ilvl="0" w:tplc="A4E68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082A54"/>
    <w:multiLevelType w:val="hybridMultilevel"/>
    <w:tmpl w:val="B0F4F8D0"/>
    <w:lvl w:ilvl="0" w:tplc="6C78AB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E704C5"/>
    <w:multiLevelType w:val="hybridMultilevel"/>
    <w:tmpl w:val="2D4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E0796"/>
    <w:multiLevelType w:val="hybridMultilevel"/>
    <w:tmpl w:val="5D96D5D4"/>
    <w:lvl w:ilvl="0" w:tplc="65C6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3C0FFE"/>
    <w:multiLevelType w:val="hybridMultilevel"/>
    <w:tmpl w:val="4852E0DE"/>
    <w:lvl w:ilvl="0" w:tplc="8C74E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2581"/>
    <w:multiLevelType w:val="hybridMultilevel"/>
    <w:tmpl w:val="A76A321E"/>
    <w:lvl w:ilvl="0" w:tplc="F9722D3C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0"/>
    <w:rsid w:val="00041869"/>
    <w:rsid w:val="000422D5"/>
    <w:rsid w:val="00043D71"/>
    <w:rsid w:val="00087870"/>
    <w:rsid w:val="000B100F"/>
    <w:rsid w:val="000B2EBE"/>
    <w:rsid w:val="000B7354"/>
    <w:rsid w:val="000C0B76"/>
    <w:rsid w:val="00115658"/>
    <w:rsid w:val="001416CD"/>
    <w:rsid w:val="00180538"/>
    <w:rsid w:val="001A044F"/>
    <w:rsid w:val="001E2FB1"/>
    <w:rsid w:val="002001EF"/>
    <w:rsid w:val="00231D35"/>
    <w:rsid w:val="002E17A6"/>
    <w:rsid w:val="002E50A3"/>
    <w:rsid w:val="003062C8"/>
    <w:rsid w:val="00315864"/>
    <w:rsid w:val="003350F3"/>
    <w:rsid w:val="00350541"/>
    <w:rsid w:val="003B7AEB"/>
    <w:rsid w:val="003C7220"/>
    <w:rsid w:val="003F517F"/>
    <w:rsid w:val="00407D8F"/>
    <w:rsid w:val="0041404F"/>
    <w:rsid w:val="00435A54"/>
    <w:rsid w:val="0043753F"/>
    <w:rsid w:val="00443BAE"/>
    <w:rsid w:val="00467573"/>
    <w:rsid w:val="00495E0E"/>
    <w:rsid w:val="004D579F"/>
    <w:rsid w:val="004E5DFD"/>
    <w:rsid w:val="004F3C85"/>
    <w:rsid w:val="00506B4B"/>
    <w:rsid w:val="0051411F"/>
    <w:rsid w:val="00551070"/>
    <w:rsid w:val="005871EE"/>
    <w:rsid w:val="0059754B"/>
    <w:rsid w:val="005C2D36"/>
    <w:rsid w:val="005E40E2"/>
    <w:rsid w:val="005F209A"/>
    <w:rsid w:val="00631565"/>
    <w:rsid w:val="00660785"/>
    <w:rsid w:val="006F0E00"/>
    <w:rsid w:val="006F6B1E"/>
    <w:rsid w:val="00746F69"/>
    <w:rsid w:val="00750C87"/>
    <w:rsid w:val="00756F96"/>
    <w:rsid w:val="00765927"/>
    <w:rsid w:val="007C6B00"/>
    <w:rsid w:val="008063FD"/>
    <w:rsid w:val="0083427D"/>
    <w:rsid w:val="008560D5"/>
    <w:rsid w:val="00884ADB"/>
    <w:rsid w:val="008920C3"/>
    <w:rsid w:val="00897765"/>
    <w:rsid w:val="008A1523"/>
    <w:rsid w:val="008C22EA"/>
    <w:rsid w:val="009001E0"/>
    <w:rsid w:val="00923AE6"/>
    <w:rsid w:val="00947AFF"/>
    <w:rsid w:val="009D3D7E"/>
    <w:rsid w:val="009F6A1D"/>
    <w:rsid w:val="00A12F00"/>
    <w:rsid w:val="00AC0C2F"/>
    <w:rsid w:val="00AD0510"/>
    <w:rsid w:val="00AD05CA"/>
    <w:rsid w:val="00AD3208"/>
    <w:rsid w:val="00B217A5"/>
    <w:rsid w:val="00B45D25"/>
    <w:rsid w:val="00B62B6E"/>
    <w:rsid w:val="00B712F3"/>
    <w:rsid w:val="00BE2AA0"/>
    <w:rsid w:val="00BE7FA3"/>
    <w:rsid w:val="00BF6518"/>
    <w:rsid w:val="00C057DE"/>
    <w:rsid w:val="00C319CB"/>
    <w:rsid w:val="00C41332"/>
    <w:rsid w:val="00C44293"/>
    <w:rsid w:val="00C45B17"/>
    <w:rsid w:val="00C461B7"/>
    <w:rsid w:val="00C7443F"/>
    <w:rsid w:val="00C766E9"/>
    <w:rsid w:val="00D315C0"/>
    <w:rsid w:val="00D441AB"/>
    <w:rsid w:val="00D53F69"/>
    <w:rsid w:val="00D72A40"/>
    <w:rsid w:val="00D80B8B"/>
    <w:rsid w:val="00D8536A"/>
    <w:rsid w:val="00D9472E"/>
    <w:rsid w:val="00DA41B7"/>
    <w:rsid w:val="00DE7BFE"/>
    <w:rsid w:val="00E079B1"/>
    <w:rsid w:val="00E1357D"/>
    <w:rsid w:val="00E43BDD"/>
    <w:rsid w:val="00E45EC0"/>
    <w:rsid w:val="00E909AA"/>
    <w:rsid w:val="00E9584A"/>
    <w:rsid w:val="00EA1781"/>
    <w:rsid w:val="00EE268E"/>
    <w:rsid w:val="00F025BD"/>
    <w:rsid w:val="00F12687"/>
    <w:rsid w:val="00F72A81"/>
    <w:rsid w:val="00FC64DD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ED2D5"/>
  <w15:docId w15:val="{A9B82AAD-6CC5-4172-9D6A-A1F3023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9B1"/>
    <w:pPr>
      <w:spacing w:after="0" w:line="240" w:lineRule="auto"/>
      <w:ind w:right="60" w:firstLine="150"/>
      <w:outlineLvl w:val="0"/>
    </w:pPr>
    <w:rPr>
      <w:rFonts w:ascii="Arial" w:eastAsia="Times New Roman" w:hAnsi="Arial" w:cs="Arial"/>
      <w:b/>
      <w:bCs/>
      <w:color w:val="6400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D71"/>
    <w:pPr>
      <w:ind w:left="720"/>
      <w:contextualSpacing/>
    </w:pPr>
  </w:style>
  <w:style w:type="paragraph" w:customStyle="1" w:styleId="ConsPlusNormal">
    <w:name w:val="ConsPlusNormal"/>
    <w:rsid w:val="00E1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9B1"/>
    <w:rPr>
      <w:rFonts w:ascii="Arial" w:eastAsia="Times New Roman" w:hAnsi="Arial" w:cs="Arial"/>
      <w:b/>
      <w:bCs/>
      <w:color w:val="640000"/>
      <w:kern w:val="36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315864"/>
    <w:rPr>
      <w:i/>
      <w:iCs/>
    </w:rPr>
  </w:style>
  <w:style w:type="character" w:styleId="a9">
    <w:name w:val="Strong"/>
    <w:basedOn w:val="a0"/>
    <w:uiPriority w:val="22"/>
    <w:qFormat/>
    <w:rsid w:val="00407D8F"/>
    <w:rPr>
      <w:b/>
      <w:bCs/>
    </w:rPr>
  </w:style>
  <w:style w:type="character" w:customStyle="1" w:styleId="p3">
    <w:name w:val="p3"/>
    <w:basedOn w:val="a0"/>
    <w:rsid w:val="00897765"/>
  </w:style>
  <w:style w:type="character" w:customStyle="1" w:styleId="su">
    <w:name w:val="s_u"/>
    <w:basedOn w:val="a0"/>
    <w:rsid w:val="00897765"/>
  </w:style>
  <w:style w:type="character" w:customStyle="1" w:styleId="p2">
    <w:name w:val="p2"/>
    <w:basedOn w:val="a0"/>
    <w:rsid w:val="00897765"/>
  </w:style>
  <w:style w:type="character" w:customStyle="1" w:styleId="sd">
    <w:name w:val="s_d"/>
    <w:basedOn w:val="a0"/>
    <w:rsid w:val="00897765"/>
  </w:style>
  <w:style w:type="character" w:styleId="aa">
    <w:name w:val="Hyperlink"/>
    <w:basedOn w:val="a0"/>
    <w:uiPriority w:val="99"/>
    <w:semiHidden/>
    <w:unhideWhenUsed/>
    <w:rsid w:val="0089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5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151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908">
          <w:marLeft w:val="36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BDA8-71FA-4C9C-8744-F23A097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Вера Ивановна</dc:creator>
  <cp:keywords/>
  <dc:description/>
  <cp:lastModifiedBy>User</cp:lastModifiedBy>
  <cp:revision>10</cp:revision>
  <cp:lastPrinted>2018-12-17T07:20:00Z</cp:lastPrinted>
  <dcterms:created xsi:type="dcterms:W3CDTF">2018-12-11T02:42:00Z</dcterms:created>
  <dcterms:modified xsi:type="dcterms:W3CDTF">2018-12-27T01:49:00Z</dcterms:modified>
</cp:coreProperties>
</file>