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0D" w:rsidRPr="008607E7" w:rsidRDefault="00D35D0D" w:rsidP="00D35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7AFE69" wp14:editId="507EEC2B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:rsidR="00D35D0D" w:rsidRPr="008607E7" w:rsidRDefault="00D35D0D" w:rsidP="00D35D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D35D0D" w:rsidRPr="008607E7" w:rsidRDefault="00B63820" w:rsidP="00D3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D35D0D" w:rsidRPr="008607E7" w:rsidRDefault="006149C0" w:rsidP="00D35D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210618">
        <w:rPr>
          <w:rFonts w:ascii="Times New Roman" w:hAnsi="Times New Roman" w:cs="Times New Roman"/>
          <w:sz w:val="28"/>
          <w:szCs w:val="28"/>
        </w:rPr>
        <w:t>декабря 2018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 w:rsidR="004004E9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133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</w:p>
    <w:p w:rsidR="00D35D0D" w:rsidRPr="008607E7" w:rsidRDefault="00D35D0D" w:rsidP="00AB26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D35D0D" w:rsidRPr="008607E7" w:rsidRDefault="00D35D0D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О бюджете городского пос</w:t>
      </w:r>
      <w:r w:rsidR="00210618">
        <w:rPr>
          <w:rFonts w:ascii="Times New Roman" w:hAnsi="Times New Roman" w:cs="Times New Roman"/>
          <w:b/>
          <w:sz w:val="28"/>
          <w:szCs w:val="28"/>
        </w:rPr>
        <w:t xml:space="preserve">еления «Шерловогорское» на 2019 </w:t>
      </w:r>
      <w:r w:rsidRPr="008607E7">
        <w:rPr>
          <w:rFonts w:ascii="Times New Roman" w:hAnsi="Times New Roman" w:cs="Times New Roman"/>
          <w:b/>
          <w:sz w:val="28"/>
          <w:szCs w:val="28"/>
        </w:rPr>
        <w:t>год и</w:t>
      </w:r>
    </w:p>
    <w:p w:rsidR="00D35D0D" w:rsidRPr="008607E7" w:rsidRDefault="00210618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2020-2021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D35D0D" w:rsidRPr="008607E7" w:rsidRDefault="00D35D0D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4B5CA3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Руководствуясь ст.184</w:t>
      </w:r>
      <w:r w:rsidR="00D35D0D" w:rsidRPr="008607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1878">
        <w:rPr>
          <w:rFonts w:ascii="Times New Roman" w:hAnsi="Times New Roman" w:cs="Times New Roman"/>
          <w:sz w:val="28"/>
          <w:szCs w:val="28"/>
        </w:rPr>
        <w:t xml:space="preserve"> Бюджетного кодекса РФ, статьями </w:t>
      </w:r>
      <w:r w:rsidR="00D35D0D" w:rsidRPr="008607E7">
        <w:rPr>
          <w:rFonts w:ascii="Times New Roman" w:hAnsi="Times New Roman" w:cs="Times New Roman"/>
          <w:sz w:val="28"/>
          <w:szCs w:val="28"/>
        </w:rPr>
        <w:t>35,52 Федерального закона «Об общих принципах организации местного самоуправления в Российской Федерации» от 06.10.2003 года № 131-ФЗ</w:t>
      </w:r>
      <w:r w:rsidR="009F1878">
        <w:rPr>
          <w:rFonts w:ascii="Times New Roman" w:hAnsi="Times New Roman" w:cs="Times New Roman"/>
          <w:sz w:val="28"/>
          <w:szCs w:val="28"/>
        </w:rPr>
        <w:t xml:space="preserve">  статьями 34,38,42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«Шерловогорское», ст.26  Положения «О бюджетном</w:t>
      </w:r>
      <w:r w:rsidR="00210618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процессе в городском поселении «Шерловогорское», утвержденного решением Совета городского поселения «Шерловогорское» от 28.09.2010 г. № 147 Совет городского поселения «Шерловогорское»,  </w:t>
      </w:r>
      <w:r w:rsidR="00BB026E" w:rsidRPr="00BB02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1. Основные характеристики бюджета городского пос</w:t>
      </w:r>
      <w:r w:rsidR="00210618">
        <w:rPr>
          <w:rFonts w:ascii="Times New Roman" w:hAnsi="Times New Roman" w:cs="Times New Roman"/>
          <w:b/>
          <w:bCs/>
          <w:i/>
          <w:sz w:val="28"/>
          <w:szCs w:val="28"/>
        </w:rPr>
        <w:t>еления  «Шерловогорское» на 2019 год  и на плановый период 2020-2021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1.Утвердить основные характеристики бюджета городского по</w:t>
      </w:r>
      <w:r w:rsidR="00210618">
        <w:rPr>
          <w:rFonts w:ascii="Times New Roman" w:hAnsi="Times New Roman" w:cs="Times New Roman"/>
          <w:sz w:val="28"/>
          <w:szCs w:val="28"/>
        </w:rPr>
        <w:t>селения «Шерловогорское» на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114069" w:rsidRPr="008607E7">
        <w:rPr>
          <w:rFonts w:ascii="Times New Roman" w:hAnsi="Times New Roman" w:cs="Times New Roman"/>
          <w:sz w:val="28"/>
          <w:szCs w:val="28"/>
        </w:rPr>
        <w:t>в</w:t>
      </w:r>
      <w:r w:rsidR="008B5989">
        <w:rPr>
          <w:rFonts w:ascii="Times New Roman" w:hAnsi="Times New Roman" w:cs="Times New Roman"/>
          <w:sz w:val="28"/>
          <w:szCs w:val="28"/>
        </w:rPr>
        <w:t xml:space="preserve"> сумме   37783</w:t>
      </w:r>
      <w:r w:rsidR="009C3926">
        <w:rPr>
          <w:rFonts w:ascii="Times New Roman" w:hAnsi="Times New Roman" w:cs="Times New Roman"/>
          <w:sz w:val="28"/>
          <w:szCs w:val="28"/>
        </w:rPr>
        <w:t>,3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тыс.рублей.        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>общий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о</w:t>
      </w:r>
      <w:r w:rsidR="008B5989">
        <w:rPr>
          <w:rFonts w:ascii="Times New Roman" w:hAnsi="Times New Roman" w:cs="Times New Roman"/>
          <w:sz w:val="28"/>
          <w:szCs w:val="28"/>
        </w:rPr>
        <w:t>бъем расходов в сумме  37783</w:t>
      </w:r>
      <w:r w:rsidR="009C3926">
        <w:rPr>
          <w:rFonts w:ascii="Times New Roman" w:hAnsi="Times New Roman" w:cs="Times New Roman"/>
          <w:sz w:val="28"/>
          <w:szCs w:val="28"/>
        </w:rPr>
        <w:t>,3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2. Утвердить основные характеристики бюджета городского поселения «Ш</w:t>
      </w:r>
      <w:r w:rsidR="00210618">
        <w:rPr>
          <w:rFonts w:ascii="Times New Roman" w:hAnsi="Times New Roman" w:cs="Times New Roman"/>
          <w:sz w:val="28"/>
          <w:szCs w:val="28"/>
        </w:rPr>
        <w:t>ерловогорское» на 2020-2021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годы: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доходов</w:t>
      </w:r>
      <w:r w:rsidR="00210618">
        <w:rPr>
          <w:rFonts w:ascii="Times New Roman" w:hAnsi="Times New Roman" w:cs="Times New Roman"/>
          <w:sz w:val="28"/>
          <w:szCs w:val="28"/>
        </w:rPr>
        <w:t xml:space="preserve">  на 2020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8B5989">
        <w:rPr>
          <w:rFonts w:ascii="Times New Roman" w:hAnsi="Times New Roman" w:cs="Times New Roman"/>
          <w:sz w:val="28"/>
          <w:szCs w:val="28"/>
        </w:rPr>
        <w:t xml:space="preserve"> 38939</w:t>
      </w:r>
      <w:r w:rsidR="009C3926">
        <w:rPr>
          <w:rFonts w:ascii="Times New Roman" w:hAnsi="Times New Roman" w:cs="Times New Roman"/>
          <w:sz w:val="28"/>
          <w:szCs w:val="28"/>
        </w:rPr>
        <w:t>,9</w:t>
      </w:r>
      <w:r w:rsidRPr="008607E7">
        <w:rPr>
          <w:rFonts w:ascii="Times New Roman" w:hAnsi="Times New Roman" w:cs="Times New Roman"/>
          <w:sz w:val="28"/>
          <w:szCs w:val="28"/>
        </w:rPr>
        <w:t xml:space="preserve">тыс.рублей.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расход</w:t>
      </w:r>
      <w:r w:rsidR="00210618">
        <w:rPr>
          <w:rFonts w:ascii="Times New Roman" w:hAnsi="Times New Roman" w:cs="Times New Roman"/>
          <w:sz w:val="28"/>
          <w:szCs w:val="28"/>
        </w:rPr>
        <w:t>ов на 2020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BB026E">
        <w:rPr>
          <w:rFonts w:ascii="Times New Roman" w:hAnsi="Times New Roman" w:cs="Times New Roman"/>
          <w:sz w:val="28"/>
          <w:szCs w:val="28"/>
        </w:rPr>
        <w:t xml:space="preserve"> </w:t>
      </w:r>
      <w:r w:rsidR="008B5989">
        <w:rPr>
          <w:rFonts w:ascii="Times New Roman" w:hAnsi="Times New Roman" w:cs="Times New Roman"/>
          <w:sz w:val="28"/>
          <w:szCs w:val="28"/>
        </w:rPr>
        <w:t xml:space="preserve">  38939</w:t>
      </w:r>
      <w:r w:rsidR="009C3926">
        <w:rPr>
          <w:rFonts w:ascii="Times New Roman" w:hAnsi="Times New Roman" w:cs="Times New Roman"/>
          <w:sz w:val="28"/>
          <w:szCs w:val="28"/>
        </w:rPr>
        <w:t>,9</w:t>
      </w:r>
      <w:r w:rsidR="00210618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тыс.рублей;       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 доходо</w:t>
      </w:r>
      <w:r w:rsidR="00210618">
        <w:rPr>
          <w:rFonts w:ascii="Times New Roman" w:hAnsi="Times New Roman" w:cs="Times New Roman"/>
          <w:sz w:val="28"/>
          <w:szCs w:val="28"/>
        </w:rPr>
        <w:t>в на 2021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8B5989">
        <w:rPr>
          <w:rFonts w:ascii="Times New Roman" w:hAnsi="Times New Roman" w:cs="Times New Roman"/>
          <w:sz w:val="28"/>
          <w:szCs w:val="28"/>
        </w:rPr>
        <w:t xml:space="preserve">  39994</w:t>
      </w:r>
      <w:r w:rsidR="009C3926">
        <w:rPr>
          <w:rFonts w:ascii="Times New Roman" w:hAnsi="Times New Roman" w:cs="Times New Roman"/>
          <w:sz w:val="28"/>
          <w:szCs w:val="28"/>
        </w:rPr>
        <w:t>,3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 расхо</w:t>
      </w:r>
      <w:r w:rsidR="00210618">
        <w:rPr>
          <w:rFonts w:ascii="Times New Roman" w:hAnsi="Times New Roman" w:cs="Times New Roman"/>
          <w:sz w:val="28"/>
          <w:szCs w:val="28"/>
        </w:rPr>
        <w:t>дов на 2021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8B5989">
        <w:rPr>
          <w:rFonts w:ascii="Times New Roman" w:hAnsi="Times New Roman" w:cs="Times New Roman"/>
          <w:sz w:val="28"/>
          <w:szCs w:val="28"/>
        </w:rPr>
        <w:t xml:space="preserve"> 39994</w:t>
      </w:r>
      <w:r w:rsidR="009C3926">
        <w:rPr>
          <w:rFonts w:ascii="Times New Roman" w:hAnsi="Times New Roman" w:cs="Times New Roman"/>
          <w:sz w:val="28"/>
          <w:szCs w:val="28"/>
        </w:rPr>
        <w:t>,3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тыс.рублей.  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Статья 2. Главные администраторы доходов бюджета городского по</w:t>
      </w:r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селения «Шерловогорс</w:t>
      </w:r>
      <w:r w:rsidR="00210618">
        <w:rPr>
          <w:rFonts w:ascii="Times New Roman" w:hAnsi="Times New Roman" w:cs="Times New Roman"/>
          <w:b/>
          <w:bCs/>
          <w:i/>
          <w:sz w:val="28"/>
          <w:szCs w:val="28"/>
        </w:rPr>
        <w:t>кое» на 2019 год и на плановый период 2020-2021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1. Закрепить источники доходов бюджета городского поселения «Шерловогорское» за главными администраторами доходов бюджета городского поселения - органами государственной влас</w:t>
      </w:r>
      <w:r w:rsidR="000A70F0">
        <w:rPr>
          <w:rFonts w:ascii="Times New Roman" w:hAnsi="Times New Roman" w:cs="Times New Roman"/>
          <w:sz w:val="28"/>
          <w:szCs w:val="28"/>
        </w:rPr>
        <w:t>ти  Российской Федерации н</w:t>
      </w:r>
      <w:r w:rsidR="00210618">
        <w:rPr>
          <w:rFonts w:ascii="Times New Roman" w:hAnsi="Times New Roman" w:cs="Times New Roman"/>
          <w:sz w:val="28"/>
          <w:szCs w:val="28"/>
        </w:rPr>
        <w:t>а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 w:rsidR="00210618">
        <w:rPr>
          <w:rFonts w:ascii="Times New Roman" w:hAnsi="Times New Roman" w:cs="Times New Roman"/>
          <w:sz w:val="28"/>
          <w:szCs w:val="28"/>
        </w:rPr>
        <w:t>д и на плановый период 2020-2021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2. Утвердить перечень главных администраторов доходов бюджета городского поселения «Шерловогорское» - органов местного самоуправления  городского поселения, м</w:t>
      </w:r>
      <w:r w:rsidR="00210618">
        <w:rPr>
          <w:rFonts w:ascii="Times New Roman" w:hAnsi="Times New Roman" w:cs="Times New Roman"/>
          <w:sz w:val="28"/>
          <w:szCs w:val="28"/>
        </w:rPr>
        <w:t>униципальных учреждений  на 2019 год  и на плановый период 2020-2021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3. Администрация городского поселения «Шерловогорское»  вправе в случае изменения функций главных администраторов  доходов бюджета городского поселения «Шерловогорское» - органов местного самоуправления городского поселения, муниципальных учреждений уточнять закрепленные за ними источники доходов  бюджета городского поселения, предусмотренные приложением № 2 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Статья.3 Источники финансирования    дефицита бюджета</w:t>
      </w:r>
      <w:r w:rsidR="000F7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r w:rsidR="000F7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>селения «Шерловогорское» на 2019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>плановый период 2020-2021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Утвердить источники финансирования дефицита бюджета городского по</w:t>
      </w:r>
      <w:r w:rsidR="00210618">
        <w:rPr>
          <w:rFonts w:ascii="Times New Roman" w:hAnsi="Times New Roman" w:cs="Times New Roman"/>
          <w:sz w:val="28"/>
          <w:szCs w:val="28"/>
        </w:rPr>
        <w:t>селения «Шерловогорское» на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</w:t>
      </w:r>
      <w:r w:rsidR="00210618">
        <w:rPr>
          <w:rFonts w:ascii="Times New Roman" w:hAnsi="Times New Roman" w:cs="Times New Roman"/>
          <w:sz w:val="28"/>
          <w:szCs w:val="28"/>
        </w:rPr>
        <w:t xml:space="preserve">  и на плановый период 2020-2021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 3а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4.Объем межбюджетных трансфертов, получаемых из других бюдж</w:t>
      </w:r>
      <w:r w:rsidR="00210618">
        <w:rPr>
          <w:rFonts w:ascii="Times New Roman" w:hAnsi="Times New Roman" w:cs="Times New Roman"/>
          <w:b/>
          <w:bCs/>
          <w:i/>
          <w:sz w:val="28"/>
          <w:szCs w:val="28"/>
        </w:rPr>
        <w:t>етов бюджетной системы  на  2019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Установить общий объем межбюджетных трансфертов, получаемых из других бю</w:t>
      </w:r>
      <w:r w:rsidR="00210618">
        <w:rPr>
          <w:rFonts w:ascii="Times New Roman" w:hAnsi="Times New Roman" w:cs="Times New Roman"/>
          <w:sz w:val="28"/>
          <w:szCs w:val="28"/>
        </w:rPr>
        <w:t>джетов бюджетной системы на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 в сумме</w:t>
      </w:r>
      <w:r w:rsidR="008B5989">
        <w:rPr>
          <w:rFonts w:ascii="Times New Roman" w:hAnsi="Times New Roman" w:cs="Times New Roman"/>
          <w:sz w:val="28"/>
          <w:szCs w:val="28"/>
        </w:rPr>
        <w:t xml:space="preserve"> 10020</w:t>
      </w:r>
      <w:r w:rsidR="009C3926">
        <w:rPr>
          <w:rFonts w:ascii="Times New Roman" w:hAnsi="Times New Roman" w:cs="Times New Roman"/>
          <w:sz w:val="28"/>
          <w:szCs w:val="28"/>
        </w:rPr>
        <w:t>,1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т.руб. с   распределением согласно приложению № 3 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        Статья 5.  Доходы бюджета городского поселения «Шерловогорское» по группам и подгруппам классификации  доходов бюдже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>та  Российской Федерации на 2019 год и на плановый период 2020-2021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>Утвердить  доходы бюджета городского поселения Шерловогорское» по группам и подгруппам классификации доходов бюдж</w:t>
      </w:r>
      <w:r w:rsidR="00A47B5B">
        <w:rPr>
          <w:rFonts w:ascii="Times New Roman" w:hAnsi="Times New Roman" w:cs="Times New Roman"/>
          <w:sz w:val="28"/>
          <w:szCs w:val="28"/>
        </w:rPr>
        <w:t>ета</w:t>
      </w:r>
      <w:r w:rsidR="00210618">
        <w:rPr>
          <w:rFonts w:ascii="Times New Roman" w:hAnsi="Times New Roman" w:cs="Times New Roman"/>
          <w:sz w:val="28"/>
          <w:szCs w:val="28"/>
        </w:rPr>
        <w:t xml:space="preserve"> Российской Федерации на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</w:t>
      </w:r>
      <w:r w:rsidR="00210618">
        <w:rPr>
          <w:rFonts w:ascii="Times New Roman" w:hAnsi="Times New Roman" w:cs="Times New Roman"/>
          <w:sz w:val="28"/>
          <w:szCs w:val="28"/>
        </w:rPr>
        <w:t xml:space="preserve"> и на плановый  период 2020-2021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 согласно приложению № 4-5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6. Распределение бюджетных ассигнований по расходам бюджета городского по</w:t>
      </w:r>
      <w:r w:rsidR="00210618">
        <w:rPr>
          <w:rFonts w:ascii="Times New Roman" w:hAnsi="Times New Roman" w:cs="Times New Roman"/>
          <w:b/>
          <w:bCs/>
          <w:i/>
          <w:sz w:val="28"/>
          <w:szCs w:val="28"/>
        </w:rPr>
        <w:t>селения «Шерловогорское» на 2019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</w:t>
      </w:r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д и на плановый пе</w:t>
      </w:r>
      <w:r w:rsidR="00210618">
        <w:rPr>
          <w:rFonts w:ascii="Times New Roman" w:hAnsi="Times New Roman" w:cs="Times New Roman"/>
          <w:b/>
          <w:bCs/>
          <w:i/>
          <w:sz w:val="28"/>
          <w:szCs w:val="28"/>
        </w:rPr>
        <w:t>риод 2020-2021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1.Утвердить распределени</w:t>
      </w:r>
      <w:r w:rsidR="00210618">
        <w:rPr>
          <w:rFonts w:ascii="Times New Roman" w:hAnsi="Times New Roman" w:cs="Times New Roman"/>
          <w:sz w:val="28"/>
          <w:szCs w:val="28"/>
        </w:rPr>
        <w:t>е бюджетных ассигнований на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</w:t>
      </w:r>
      <w:r w:rsidR="00210618">
        <w:rPr>
          <w:rFonts w:ascii="Times New Roman" w:hAnsi="Times New Roman" w:cs="Times New Roman"/>
          <w:sz w:val="28"/>
          <w:szCs w:val="28"/>
        </w:rPr>
        <w:t xml:space="preserve">  и на плановый период 2020-2021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по разделам, подразделам, целевым статьям и видам расходов  классификации расходов бюджета согласно приложению № 6-7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2.Утвердить распределение бюджетных ассигнований по разделам, подразделам, целевым статьям и видам расходов классификации расходов бюджетов в  ведомственной структуре расходов бюджета городского поселения «Шерловогорское» согласно приложению № 8-9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Статья 7. Бюджетные ассигнования на предоставление субсидий юридическим лицам, индивидуальным предпринимателям и физическим лицам – производите</w:t>
      </w:r>
      <w:r w:rsidR="0021061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лям товаров, работ, услуг в 2019</w:t>
      </w: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Установить, что за счет бюджетных ассигнований бюджета городского поселения «Шерловогорское» юридическим лицам (за исключением государственных (муниципальных) учреждений, индивидуальным  предпринимателям, физическим лицам- производителям товаров, работ, услуг, зарегистрированным и осуществляющим свою деятельность на территории п.г.т. Шерловая Гора, в целях возмещения затрат  или недополученных доходов в связи с производством  (реализацией)  товаров , выполнением работ , оказанием услуг предоставляются субсидии на безвозмездной и безвозвратной основе в сфере жилищно-коммунального хозяйства, транспорта и связи,  предусмотренных приложением № 10 к настоящему решению.</w:t>
      </w:r>
      <w:r w:rsidR="004B5CA3"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Категории и (или) критерии отбора юридических лиц  (за исключением государственных (муниципальных) учреждений, индивидуальных предпринимателей, физических лиц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определяемых при их предоставлении, устанавливается администрацией городского поселения «Шерловогорское».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2. Установить, что за счет бюджетных ассигнований бюджета городского поселения «Шерловогорское» бюджетным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8. Особенности заключения и оплата договоров (муниципальных 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 xml:space="preserve">контрактов) в 2019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году</w:t>
      </w:r>
      <w:r w:rsidR="002721C9" w:rsidRPr="008607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5D0D" w:rsidRPr="008607E7" w:rsidRDefault="004B5CA3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1. Заключение и оплата муниципальными учр</w:t>
      </w:r>
      <w:r w:rsidR="00210618">
        <w:rPr>
          <w:rFonts w:ascii="Times New Roman" w:hAnsi="Times New Roman" w:cs="Times New Roman"/>
          <w:sz w:val="28"/>
          <w:szCs w:val="28"/>
        </w:rPr>
        <w:t xml:space="preserve">еждениями  и органами местного </w:t>
      </w:r>
      <w:r w:rsidR="00D35D0D" w:rsidRPr="008607E7">
        <w:rPr>
          <w:rFonts w:ascii="Times New Roman" w:hAnsi="Times New Roman" w:cs="Times New Roman"/>
          <w:sz w:val="28"/>
          <w:szCs w:val="28"/>
        </w:rPr>
        <w:t>самоуправления договоров (муниципальных контрактов),исполнение которых осуществляется за счет бюджетных ассигнований бюджета городского поселения  «Шерловогорское»,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9. Предельный объём  муниципального долга  городского поселе</w:t>
      </w:r>
      <w:r w:rsidR="00210618">
        <w:rPr>
          <w:rFonts w:ascii="Times New Roman" w:hAnsi="Times New Roman" w:cs="Times New Roman"/>
          <w:b/>
          <w:bCs/>
          <w:i/>
          <w:sz w:val="28"/>
          <w:szCs w:val="28"/>
        </w:rPr>
        <w:t>ния «Шерловогорское» на 2019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долга в размере 50 процентов от утвержденного общего  годового объема доходов бюджета городского поселения «Шерловогорское» без учета утвержденного объёма  безвозмездных  поступлений.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</w:t>
      </w:r>
      <w:r w:rsidR="00210618">
        <w:rPr>
          <w:rFonts w:ascii="Times New Roman" w:hAnsi="Times New Roman" w:cs="Times New Roman"/>
          <w:sz w:val="28"/>
          <w:szCs w:val="28"/>
        </w:rPr>
        <w:t>треннего долга  на 1 января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года в размере предельного объема муниципального долга, установленного частью 1 настоящей статьи.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3. Установить предельный объем расходов на обслуживание муниципального</w:t>
      </w:r>
      <w:r w:rsidR="00210618">
        <w:rPr>
          <w:rFonts w:ascii="Times New Roman" w:hAnsi="Times New Roman" w:cs="Times New Roman"/>
          <w:sz w:val="28"/>
          <w:szCs w:val="28"/>
        </w:rPr>
        <w:t xml:space="preserve"> внутреннего долга на 2019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 в размере не  более 5 процентов  общего объема расходов бюджета городского поселения «Шерловогорское».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10.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Лимит численности муниципальных служащих по городскому по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>селению «Шерловогорское» на 2019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Установить лимит численности муниципальных служащих: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- для аппарата администрации городского поселения </w:t>
      </w:r>
      <w:r w:rsidR="008B5989">
        <w:rPr>
          <w:rFonts w:ascii="Times New Roman" w:hAnsi="Times New Roman" w:cs="Times New Roman"/>
          <w:sz w:val="28"/>
          <w:szCs w:val="28"/>
        </w:rPr>
        <w:t>«Шерловогорское» в количестве  9</w:t>
      </w:r>
      <w:r w:rsidRPr="008607E7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- лица, замещающие муниципальную должность – 1 штатная единица.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Статья 11. Обеспечение выполнения требований бюджетногозаконодательства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Администрация городского поселения «Шерловогорское»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 случаев принятия краевых законов о наделении органов местного самоуправления дополнительными полномочиями.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12. Вступление в силу  настоящего  решения</w:t>
      </w:r>
    </w:p>
    <w:p w:rsidR="00D35D0D" w:rsidRPr="008607E7" w:rsidRDefault="002721C9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  в информационно-телекоммуникационной сети «Интернет» на</w:t>
      </w:r>
      <w:r w:rsidR="008B59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официальном сайте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городского поселения «Шерловогорское».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Глава</w:t>
      </w:r>
      <w:r w:rsidR="004004E9" w:rsidRPr="008607E7">
        <w:rPr>
          <w:rFonts w:ascii="Times New Roman" w:hAnsi="Times New Roman" w:cs="Times New Roman"/>
          <w:sz w:val="28"/>
          <w:szCs w:val="28"/>
        </w:rPr>
        <w:t> </w:t>
      </w:r>
      <w:r w:rsidRPr="008607E7">
        <w:rPr>
          <w:rFonts w:ascii="Times New Roman" w:hAnsi="Times New Roman" w:cs="Times New Roman"/>
          <w:sz w:val="28"/>
          <w:szCs w:val="28"/>
        </w:rPr>
        <w:t>городского</w:t>
      </w:r>
      <w:r w:rsidR="004004E9" w:rsidRPr="008607E7">
        <w:rPr>
          <w:rFonts w:ascii="Times New Roman" w:hAnsi="Times New Roman" w:cs="Times New Roman"/>
          <w:sz w:val="28"/>
          <w:szCs w:val="28"/>
        </w:rPr>
        <w:t> </w:t>
      </w:r>
      <w:r w:rsidRPr="008607E7">
        <w:rPr>
          <w:rFonts w:ascii="Times New Roman" w:hAnsi="Times New Roman" w:cs="Times New Roman"/>
          <w:sz w:val="28"/>
          <w:szCs w:val="28"/>
        </w:rPr>
        <w:t>поселения</w:t>
      </w:r>
      <w:r w:rsidR="004004E9" w:rsidRPr="008607E7">
        <w:rPr>
          <w:rFonts w:ascii="Times New Roman" w:hAnsi="Times New Roman" w:cs="Times New Roman"/>
          <w:sz w:val="28"/>
          <w:szCs w:val="28"/>
        </w:rPr>
        <w:t> </w:t>
      </w:r>
      <w:r w:rsidRPr="008607E7">
        <w:rPr>
          <w:rFonts w:ascii="Times New Roman" w:hAnsi="Times New Roman" w:cs="Times New Roman"/>
          <w:sz w:val="28"/>
          <w:szCs w:val="28"/>
        </w:rPr>
        <w:t xml:space="preserve">«Шерловогорское»  </w:t>
      </w:r>
      <w:r w:rsidR="004004E9" w:rsidRPr="008607E7">
        <w:rPr>
          <w:rFonts w:ascii="Times New Roman" w:hAnsi="Times New Roman" w:cs="Times New Roman"/>
          <w:sz w:val="28"/>
          <w:szCs w:val="28"/>
        </w:rPr>
        <w:t xml:space="preserve"> 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026E">
        <w:rPr>
          <w:rFonts w:ascii="Times New Roman" w:hAnsi="Times New Roman" w:cs="Times New Roman"/>
          <w:sz w:val="28"/>
          <w:szCs w:val="28"/>
        </w:rPr>
        <w:t xml:space="preserve">   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  </w:t>
      </w:r>
      <w:r w:rsidR="00BB026E">
        <w:rPr>
          <w:rFonts w:ascii="Times New Roman" w:hAnsi="Times New Roman" w:cs="Times New Roman"/>
          <w:sz w:val="28"/>
          <w:szCs w:val="28"/>
        </w:rPr>
        <w:t>А.В.Панин</w:t>
      </w: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3820" w:rsidRPr="008607E7">
        <w:rPr>
          <w:rFonts w:ascii="Times New Roman" w:hAnsi="Times New Roman" w:cs="Times New Roman"/>
          <w:sz w:val="28"/>
          <w:szCs w:val="28"/>
        </w:rPr>
        <w:t xml:space="preserve">     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820" w:rsidRDefault="00B6382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9C0" w:rsidRDefault="006149C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9C0" w:rsidRDefault="006149C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9C0" w:rsidRDefault="006149C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9C0" w:rsidRDefault="006149C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9C0" w:rsidRDefault="006149C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820" w:rsidRPr="004004E9" w:rsidRDefault="00B6382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00" w:type="dxa"/>
        <w:jc w:val="right"/>
        <w:tblLayout w:type="fixed"/>
        <w:tblLook w:val="0000" w:firstRow="0" w:lastRow="0" w:firstColumn="0" w:lastColumn="0" w:noHBand="0" w:noVBand="0"/>
      </w:tblPr>
      <w:tblGrid>
        <w:gridCol w:w="4400"/>
      </w:tblGrid>
      <w:tr w:rsidR="00D35D0D" w:rsidRPr="004004E9" w:rsidTr="004B5CA3">
        <w:trPr>
          <w:trHeight w:val="618"/>
          <w:jc w:val="right"/>
        </w:trPr>
        <w:tc>
          <w:tcPr>
            <w:tcW w:w="4400" w:type="dxa"/>
          </w:tcPr>
          <w:p w:rsidR="00D35D0D" w:rsidRPr="004004E9" w:rsidRDefault="00D35D0D" w:rsidP="004B5CA3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lastRenderedPageBreak/>
              <w:t>ПРИЛОЖЕНИЕ № 1</w:t>
            </w:r>
          </w:p>
          <w:p w:rsidR="00D35D0D" w:rsidRPr="004004E9" w:rsidRDefault="00D35D0D" w:rsidP="004B5CA3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4E9">
              <w:rPr>
                <w:rFonts w:ascii="Times New Roman" w:hAnsi="Times New Roman"/>
                <w:sz w:val="28"/>
                <w:szCs w:val="28"/>
              </w:rPr>
              <w:t>к  решению Совета городского поселения «Шерловогорское»</w:t>
            </w:r>
          </w:p>
          <w:p w:rsidR="00D35D0D" w:rsidRDefault="00D35D0D" w:rsidP="004B5CA3">
            <w:pPr>
              <w:pStyle w:val="2"/>
              <w:jc w:val="right"/>
              <w:rPr>
                <w:szCs w:val="28"/>
              </w:rPr>
            </w:pPr>
            <w:r w:rsidRPr="004004E9">
              <w:rPr>
                <w:szCs w:val="28"/>
              </w:rPr>
              <w:t>«О бюджете городского по</w:t>
            </w:r>
            <w:r w:rsidR="00210618">
              <w:rPr>
                <w:szCs w:val="28"/>
              </w:rPr>
              <w:t>селения «Шерловогорское» на 2019</w:t>
            </w:r>
            <w:r w:rsidRPr="004004E9">
              <w:rPr>
                <w:szCs w:val="28"/>
              </w:rPr>
              <w:t xml:space="preserve"> год»</w:t>
            </w:r>
          </w:p>
          <w:p w:rsidR="00D35D0D" w:rsidRPr="004004E9" w:rsidRDefault="00A47B5B" w:rsidP="00A47B5B">
            <w:pPr>
              <w:rPr>
                <w:b/>
                <w:bCs/>
                <w:szCs w:val="28"/>
              </w:rPr>
            </w:pPr>
            <w:r>
              <w:t xml:space="preserve">    </w:t>
            </w:r>
            <w:r w:rsidR="006149C0">
              <w:rPr>
                <w:szCs w:val="28"/>
              </w:rPr>
              <w:t xml:space="preserve">  25 ДЕКАБРЯ </w:t>
            </w:r>
            <w:r w:rsidR="00210618">
              <w:rPr>
                <w:szCs w:val="28"/>
              </w:rPr>
              <w:t xml:space="preserve">  2018</w:t>
            </w:r>
            <w:r w:rsidR="00D35D0D" w:rsidRPr="004004E9">
              <w:rPr>
                <w:szCs w:val="28"/>
              </w:rPr>
              <w:t xml:space="preserve">г.        №   </w:t>
            </w:r>
            <w:r w:rsidR="006149C0">
              <w:rPr>
                <w:szCs w:val="28"/>
              </w:rPr>
              <w:t>133</w:t>
            </w:r>
            <w:r w:rsidR="00D35D0D" w:rsidRPr="004004E9">
              <w:rPr>
                <w:szCs w:val="28"/>
              </w:rPr>
              <w:t xml:space="preserve"> </w:t>
            </w:r>
          </w:p>
        </w:tc>
      </w:tr>
    </w:tbl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Pr="004004E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Закрепление источников доходов бюджета городского поселения «Шерловогорское» за главными администраторами  доходов  бюджета городского поселения – органами  государственной вла</w:t>
      </w:r>
      <w:r w:rsidR="00210618">
        <w:rPr>
          <w:szCs w:val="28"/>
        </w:rPr>
        <w:t>сти Российской Федерации на 2019</w:t>
      </w:r>
      <w:r w:rsidRPr="004004E9">
        <w:rPr>
          <w:szCs w:val="28"/>
        </w:rPr>
        <w:t xml:space="preserve"> год</w:t>
      </w:r>
    </w:p>
    <w:p w:rsidR="00D35D0D" w:rsidRPr="004004E9" w:rsidRDefault="00D35D0D" w:rsidP="00D35D0D">
      <w:pPr>
        <w:pStyle w:val="1"/>
        <w:rPr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cantSplit/>
          <w:trHeight w:val="678"/>
        </w:trPr>
        <w:tc>
          <w:tcPr>
            <w:tcW w:w="4253" w:type="dxa"/>
            <w:gridSpan w:val="2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Закрепление источников доходов бюджета  городского поселения «Шерловогорское» за главными администраторами  доходов бюджета городского поселения - органами государственной власти Российской Федерации</w:t>
            </w:r>
          </w:p>
        </w:tc>
      </w:tr>
      <w:tr w:rsidR="00D35D0D" w:rsidRPr="004004E9" w:rsidTr="00B46369">
        <w:trPr>
          <w:cantSplit/>
          <w:trHeight w:val="678"/>
        </w:trPr>
        <w:tc>
          <w:tcPr>
            <w:tcW w:w="1170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07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tblHeader/>
        </w:trPr>
        <w:tc>
          <w:tcPr>
            <w:tcW w:w="1170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D0D" w:rsidRPr="004004E9" w:rsidTr="00B46369">
        <w:trPr>
          <w:trHeight w:val="782"/>
        </w:trPr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Федеральной налоговой службы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России по Забайкальскому краю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1 06 01000 00 0000 110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1 06 06000 00 0000 110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1 09 04050 00 0000 110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1 03 02230 01 0000 110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дизельной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</w:t>
            </w:r>
            <w:r w:rsidR="004B5C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х и (или) карбюраторных </w:t>
            </w:r>
            <w:r w:rsidR="00B463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(инжекто</w:t>
            </w: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 </w:t>
            </w: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Министерство финансов Забайкальского края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1 16 33050 10 0000 140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 </w:t>
            </w:r>
          </w:p>
        </w:tc>
      </w:tr>
    </w:tbl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_________</w:t>
      </w: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Pr="004004E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74" w:type="dxa"/>
        <w:tblInd w:w="4524" w:type="dxa"/>
        <w:tblLayout w:type="fixed"/>
        <w:tblLook w:val="0000" w:firstRow="0" w:lastRow="0" w:firstColumn="0" w:lastColumn="0" w:noHBand="0" w:noVBand="0"/>
      </w:tblPr>
      <w:tblGrid>
        <w:gridCol w:w="4974"/>
      </w:tblGrid>
      <w:tr w:rsidR="00D35D0D" w:rsidRPr="004004E9" w:rsidTr="004B5CA3">
        <w:trPr>
          <w:trHeight w:val="638"/>
        </w:trPr>
        <w:tc>
          <w:tcPr>
            <w:tcW w:w="4974" w:type="dxa"/>
          </w:tcPr>
          <w:p w:rsidR="004004E9" w:rsidRDefault="004004E9" w:rsidP="008607E7">
            <w:pPr>
              <w:pStyle w:val="4"/>
              <w:rPr>
                <w:sz w:val="28"/>
                <w:szCs w:val="28"/>
              </w:rPr>
            </w:pPr>
          </w:p>
          <w:p w:rsidR="00D35D0D" w:rsidRPr="004004E9" w:rsidRDefault="00D35D0D" w:rsidP="004004E9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 xml:space="preserve">ПРИЛОЖЕНИЕ № 2       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городского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«Шерловогорское» 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«О бюджете городского по</w:t>
            </w:r>
            <w:r w:rsidR="00210618">
              <w:rPr>
                <w:rFonts w:ascii="Times New Roman" w:hAnsi="Times New Roman" w:cs="Times New Roman"/>
                <w:sz w:val="28"/>
                <w:szCs w:val="28"/>
              </w:rPr>
              <w:t>селения «Шерловогорское» на 2019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004E9" w:rsidRDefault="004004E9" w:rsidP="004004E9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6149C0">
              <w:rPr>
                <w:bCs/>
              </w:rPr>
              <w:t xml:space="preserve">    25 декабря </w:t>
            </w:r>
            <w:r w:rsidR="00210618">
              <w:rPr>
                <w:bCs/>
              </w:rPr>
              <w:t>2018</w:t>
            </w:r>
            <w:r w:rsidR="00D35D0D" w:rsidRPr="004004E9">
              <w:rPr>
                <w:bCs/>
              </w:rPr>
              <w:t xml:space="preserve"> г.   №</w:t>
            </w:r>
            <w:r w:rsidR="006149C0">
              <w:rPr>
                <w:bCs/>
              </w:rPr>
              <w:t xml:space="preserve"> 133</w:t>
            </w:r>
          </w:p>
          <w:p w:rsidR="00D35D0D" w:rsidRPr="004004E9" w:rsidRDefault="00D35D0D" w:rsidP="004004E9">
            <w:pPr>
              <w:pStyle w:val="a3"/>
              <w:jc w:val="right"/>
              <w:rPr>
                <w:bCs/>
              </w:rPr>
            </w:pPr>
            <w:r w:rsidRPr="004004E9">
              <w:rPr>
                <w:bCs/>
              </w:rPr>
              <w:t xml:space="preserve">  </w:t>
            </w:r>
          </w:p>
        </w:tc>
      </w:tr>
    </w:tbl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Перечень главных администраторов доходов бюджета городского пос</w:t>
      </w:r>
      <w:r w:rsidR="00210618">
        <w:rPr>
          <w:szCs w:val="28"/>
        </w:rPr>
        <w:t>еления «Шерловогорское»  на 2019</w:t>
      </w:r>
      <w:r w:rsidRPr="004004E9">
        <w:rPr>
          <w:szCs w:val="28"/>
        </w:rPr>
        <w:t xml:space="preserve"> год</w:t>
      </w:r>
    </w:p>
    <w:p w:rsidR="00D35D0D" w:rsidRPr="004004E9" w:rsidRDefault="00D35D0D" w:rsidP="00D35D0D">
      <w:pPr>
        <w:pStyle w:val="1"/>
        <w:jc w:val="center"/>
        <w:rPr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66"/>
        <w:gridCol w:w="2508"/>
        <w:gridCol w:w="6084"/>
      </w:tblGrid>
      <w:tr w:rsidR="00D35D0D" w:rsidRPr="004004E9" w:rsidTr="004B5CA3">
        <w:trPr>
          <w:cantSplit/>
          <w:trHeight w:val="678"/>
        </w:trPr>
        <w:tc>
          <w:tcPr>
            <w:tcW w:w="3768" w:type="dxa"/>
            <w:gridSpan w:val="3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 </w:t>
            </w:r>
          </w:p>
        </w:tc>
        <w:tc>
          <w:tcPr>
            <w:tcW w:w="6084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главных администраторов доходов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>бюджета 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D35D0D" w:rsidRPr="004004E9" w:rsidTr="004B5CA3">
        <w:trPr>
          <w:cantSplit/>
          <w:trHeight w:val="1889"/>
        </w:trPr>
        <w:tc>
          <w:tcPr>
            <w:tcW w:w="1260" w:type="dxa"/>
            <w:gridSpan w:val="2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2508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84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rPr>
          <w:tblHeader/>
        </w:trPr>
        <w:tc>
          <w:tcPr>
            <w:tcW w:w="119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6084"/>
      </w:tblGrid>
      <w:tr w:rsidR="00D35D0D" w:rsidRPr="004004E9" w:rsidTr="004B5CA3">
        <w:trPr>
          <w:trHeight w:val="48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 xml:space="preserve">Администрация муниципального района </w:t>
            </w:r>
          </w:p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>«Борзинский район»</w:t>
            </w:r>
          </w:p>
        </w:tc>
      </w:tr>
      <w:tr w:rsidR="00D35D0D" w:rsidRPr="004004E9" w:rsidTr="004B5CA3">
        <w:trPr>
          <w:trHeight w:val="7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901 1 11 05013 13 0000 120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r w:rsid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901 1 14 06013 13 0000 430</w:t>
            </w:r>
          </w:p>
        </w:tc>
        <w:tc>
          <w:tcPr>
            <w:tcW w:w="6084" w:type="dxa"/>
          </w:tcPr>
          <w:p w:rsidR="00D35D0D" w:rsidRPr="004004E9" w:rsidRDefault="00D35D0D" w:rsidP="0040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поселений</w:t>
            </w:r>
          </w:p>
        </w:tc>
      </w:tr>
      <w:tr w:rsidR="00D35D0D" w:rsidRPr="004004E9" w:rsidTr="004B5CA3">
        <w:trPr>
          <w:trHeight w:val="9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городского поселения «Шерловогорское» муниципального района «Борзинский район» Забайкальского края</w:t>
            </w:r>
          </w:p>
        </w:tc>
      </w:tr>
      <w:tr w:rsidR="00D35D0D" w:rsidRPr="004004E9" w:rsidTr="004B5CA3">
        <w:trPr>
          <w:trHeight w:val="11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8021 11 01050 1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02 1 11 05025 13 0000 120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02 1 11 05035 13 0000 120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02 1 11 07015 13 0000 120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02 1 13 01995 13 0000 130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 оказания платных услуг (работ) получателями средств бюджетов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поселений. </w:t>
            </w:r>
          </w:p>
        </w:tc>
      </w:tr>
      <w:tr w:rsidR="00D35D0D" w:rsidRPr="004004E9" w:rsidTr="004B5CA3">
        <w:trPr>
          <w:trHeight w:val="511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802 1 14 01050 13 0000 410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802 1 14 02053 13 0000 410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02 1 14 02053 13 0000 440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D35D0D" w:rsidRPr="004004E9" w:rsidTr="004B5CA3">
        <w:trPr>
          <w:trHeight w:val="776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802 1 14 06025 13 0000 430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52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02 1 15 02050 13 0000 140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D35D0D" w:rsidRPr="004004E9" w:rsidTr="004B5CA3">
        <w:trPr>
          <w:trHeight w:val="347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02 1 16 18050 13 0000 140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b w:val="0"/>
                <w:szCs w:val="28"/>
              </w:rPr>
            </w:pPr>
            <w:r w:rsidRPr="004004E9">
              <w:rPr>
                <w:b w:val="0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35D0D" w:rsidRPr="004004E9" w:rsidTr="004B5CA3"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02 1 17 02020 13 0000 180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2008г)</w:t>
            </w:r>
          </w:p>
        </w:tc>
      </w:tr>
      <w:tr w:rsidR="00D35D0D" w:rsidRPr="004004E9" w:rsidTr="004B5CA3">
        <w:trPr>
          <w:trHeight w:val="29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02 1 17 05050 13 0000 180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802 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D35D0D" w:rsidRPr="004004E9" w:rsidTr="004B5CA3">
        <w:trPr>
          <w:trHeight w:val="2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802 2 02 01003 13 0000 151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02 2 02 02008 13 0000 151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жильем молодых семей</w:t>
            </w:r>
          </w:p>
        </w:tc>
      </w:tr>
      <w:tr w:rsidR="00D35D0D" w:rsidRPr="004004E9" w:rsidTr="004B5CA3">
        <w:trPr>
          <w:trHeight w:val="704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02 2 02 02102 13 0000 151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35D0D" w:rsidRPr="004004E9" w:rsidTr="004B5CA3">
        <w:trPr>
          <w:trHeight w:val="1410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802 2 02 02041 13 0000 151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35D0D" w:rsidRPr="004004E9" w:rsidTr="004B5CA3">
        <w:trPr>
          <w:trHeight w:val="43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802 2 02  02051 13 0000 151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</w:tr>
      <w:tr w:rsidR="00D35D0D" w:rsidRPr="004004E9" w:rsidTr="004B5CA3">
        <w:trPr>
          <w:trHeight w:val="37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D35D0D" w:rsidRPr="004004E9" w:rsidTr="004B5CA3">
        <w:trPr>
          <w:trHeight w:val="6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02 2 02 03015 13 0000 151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5D0D" w:rsidRPr="004004E9" w:rsidTr="004B5CA3">
        <w:trPr>
          <w:trHeight w:val="4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802 2 02 03024 13 0000 151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02 2 02 03999 13 0000 151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35D0D" w:rsidRPr="004004E9" w:rsidTr="004B5CA3">
        <w:trPr>
          <w:trHeight w:val="1515"/>
        </w:trPr>
        <w:tc>
          <w:tcPr>
            <w:tcW w:w="3768" w:type="dxa"/>
            <w:tcBorders>
              <w:top w:val="nil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02 2 02 04014 13 0000 151</w:t>
            </w:r>
          </w:p>
        </w:tc>
        <w:tc>
          <w:tcPr>
            <w:tcW w:w="6084" w:type="dxa"/>
            <w:tcBorders>
              <w:top w:val="nil"/>
            </w:tcBorders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802 2 07 05030 13 0000 180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дотации в бюджеты городских поселений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802 2 03 05030 13 0000 180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8022 08 05000 1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802 2 19 05000 13 0000 151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субсидий.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:rsidR="00B63820" w:rsidRPr="004004E9" w:rsidRDefault="00B63820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D35D0D" w:rsidRPr="004004E9" w:rsidTr="004B5CA3">
        <w:trPr>
          <w:trHeight w:val="610"/>
        </w:trPr>
        <w:tc>
          <w:tcPr>
            <w:tcW w:w="4253" w:type="dxa"/>
          </w:tcPr>
          <w:p w:rsidR="00D35D0D" w:rsidRPr="004004E9" w:rsidRDefault="00D35D0D" w:rsidP="004B5CA3">
            <w:pPr>
              <w:pStyle w:val="4"/>
              <w:jc w:val="right"/>
              <w:rPr>
                <w:b/>
                <w:sz w:val="28"/>
                <w:szCs w:val="28"/>
              </w:rPr>
            </w:pPr>
            <w:r w:rsidRPr="004004E9">
              <w:rPr>
                <w:b/>
                <w:sz w:val="28"/>
                <w:szCs w:val="28"/>
              </w:rPr>
              <w:lastRenderedPageBreak/>
              <w:t xml:space="preserve">ПРИЛОЖЕНИЕ № 3 </w:t>
            </w:r>
          </w:p>
          <w:p w:rsidR="00D35D0D" w:rsidRPr="004004E9" w:rsidRDefault="00D35D0D" w:rsidP="004B5CA3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 xml:space="preserve">   к  решению Совета  городского поселения «Шерловогорское»</w:t>
            </w:r>
          </w:p>
          <w:p w:rsidR="006149C0" w:rsidRDefault="00D35D0D" w:rsidP="006149C0">
            <w:pPr>
              <w:pStyle w:val="2"/>
              <w:rPr>
                <w:szCs w:val="28"/>
              </w:rPr>
            </w:pPr>
            <w:r w:rsidRPr="004004E9">
              <w:rPr>
                <w:szCs w:val="28"/>
              </w:rPr>
              <w:t xml:space="preserve">  «О бюджете  городского по</w:t>
            </w:r>
            <w:r w:rsidR="006149C0">
              <w:rPr>
                <w:szCs w:val="28"/>
              </w:rPr>
              <w:t>селения «Шерловогорское» на</w:t>
            </w:r>
          </w:p>
          <w:p w:rsidR="00D35D0D" w:rsidRPr="004004E9" w:rsidRDefault="00210618" w:rsidP="004B5CA3">
            <w:pPr>
              <w:pStyle w:val="2"/>
              <w:jc w:val="right"/>
              <w:rPr>
                <w:b/>
                <w:szCs w:val="28"/>
              </w:rPr>
            </w:pPr>
            <w:r>
              <w:rPr>
                <w:szCs w:val="28"/>
              </w:rPr>
              <w:t>2019</w:t>
            </w:r>
            <w:r w:rsidR="00D35D0D" w:rsidRPr="004004E9">
              <w:rPr>
                <w:szCs w:val="28"/>
              </w:rPr>
              <w:t>год»</w:t>
            </w:r>
          </w:p>
          <w:p w:rsidR="00D35D0D" w:rsidRPr="004004E9" w:rsidRDefault="006149C0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декабря </w:t>
            </w:r>
            <w:r w:rsidR="002106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 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D35D0D" w:rsidRPr="004004E9" w:rsidRDefault="00D35D0D" w:rsidP="00B46369">
      <w:pPr>
        <w:pStyle w:val="ac"/>
        <w:spacing w:before="0"/>
        <w:jc w:val="left"/>
        <w:rPr>
          <w:sz w:val="28"/>
          <w:szCs w:val="28"/>
        </w:rPr>
      </w:pPr>
    </w:p>
    <w:p w:rsidR="00D35D0D" w:rsidRPr="004004E9" w:rsidRDefault="00D35D0D" w:rsidP="00D35D0D">
      <w:pPr>
        <w:pStyle w:val="ac"/>
        <w:spacing w:before="0"/>
        <w:rPr>
          <w:sz w:val="28"/>
          <w:szCs w:val="28"/>
        </w:rPr>
      </w:pPr>
      <w:r w:rsidRPr="004004E9">
        <w:rPr>
          <w:sz w:val="28"/>
          <w:szCs w:val="28"/>
        </w:rPr>
        <w:t>Распределение межбюджетных тра</w:t>
      </w:r>
      <w:r w:rsidR="00210618">
        <w:rPr>
          <w:sz w:val="28"/>
          <w:szCs w:val="28"/>
        </w:rPr>
        <w:t xml:space="preserve">нсфертов,  получаемых из других </w:t>
      </w:r>
      <w:r w:rsidRPr="004004E9">
        <w:rPr>
          <w:sz w:val="28"/>
          <w:szCs w:val="28"/>
        </w:rPr>
        <w:t xml:space="preserve">бюджетов </w:t>
      </w:r>
      <w:r w:rsidR="00210618">
        <w:rPr>
          <w:sz w:val="28"/>
          <w:szCs w:val="28"/>
        </w:rPr>
        <w:t xml:space="preserve">бюджетной системы на 2019 </w:t>
      </w:r>
      <w:r w:rsidRPr="004004E9">
        <w:rPr>
          <w:sz w:val="28"/>
          <w:szCs w:val="28"/>
        </w:rPr>
        <w:t>год.</w:t>
      </w: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1559"/>
      </w:tblGrid>
      <w:tr w:rsidR="00D35D0D" w:rsidRPr="004004E9" w:rsidTr="004B5CA3">
        <w:trPr>
          <w:cantSplit/>
          <w:trHeight w:val="1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D35D0D" w:rsidRPr="004004E9" w:rsidTr="004B5CA3">
        <w:trPr>
          <w:trHeight w:val="30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pStyle w:val="1"/>
              <w:jc w:val="center"/>
              <w:rPr>
                <w:b w:val="0"/>
                <w:bCs w:val="0"/>
                <w:szCs w:val="28"/>
              </w:rPr>
            </w:pPr>
            <w:r w:rsidRPr="004004E9">
              <w:rPr>
                <w:b w:val="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559" w:type="dxa"/>
            <w:vAlign w:val="bottom"/>
          </w:tcPr>
          <w:p w:rsidR="00D35D0D" w:rsidRPr="004004E9" w:rsidRDefault="008B5989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10020</w:t>
            </w:r>
            <w:r w:rsidR="009C3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8B5989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9090</w:t>
            </w:r>
            <w:r w:rsidR="009C3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,8</w:t>
            </w:r>
          </w:p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35D0D" w:rsidRPr="004004E9" w:rsidRDefault="008B598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9090</w:t>
            </w:r>
            <w:r w:rsidR="009C392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9C3926" w:rsidP="004B5CA3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929,3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35D0D" w:rsidRPr="004004E9" w:rsidRDefault="009C3926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928,2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9" w:type="dxa"/>
            <w:vAlign w:val="bottom"/>
          </w:tcPr>
          <w:p w:rsidR="00D35D0D" w:rsidRPr="004004E9" w:rsidRDefault="009C3926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1,1</w:t>
            </w:r>
          </w:p>
        </w:tc>
      </w:tr>
    </w:tbl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____________</w:t>
      </w:r>
    </w:p>
    <w:p w:rsidR="00D35D0D" w:rsidRPr="004004E9" w:rsidRDefault="00D35D0D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3а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04E9">
        <w:rPr>
          <w:rFonts w:ascii="Times New Roman" w:hAnsi="Times New Roman" w:cs="Times New Roman"/>
          <w:sz w:val="28"/>
          <w:szCs w:val="28"/>
        </w:rPr>
        <w:t>поселения    «Шерловогорское»</w:t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</w:t>
      </w: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35B98">
        <w:rPr>
          <w:rFonts w:ascii="Times New Roman" w:hAnsi="Times New Roman" w:cs="Times New Roman"/>
          <w:sz w:val="28"/>
          <w:szCs w:val="28"/>
        </w:rPr>
        <w:t xml:space="preserve">     «Шерловогорское» на 2019</w:t>
      </w:r>
      <w:r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149C0">
        <w:rPr>
          <w:rFonts w:ascii="Times New Roman" w:hAnsi="Times New Roman" w:cs="Times New Roman"/>
          <w:sz w:val="28"/>
          <w:szCs w:val="28"/>
        </w:rPr>
        <w:t xml:space="preserve">             25 </w:t>
      </w:r>
      <w:r w:rsidR="00C35B98">
        <w:rPr>
          <w:rFonts w:ascii="Times New Roman" w:hAnsi="Times New Roman" w:cs="Times New Roman"/>
          <w:sz w:val="28"/>
          <w:szCs w:val="28"/>
        </w:rPr>
        <w:t>декабря 2018</w:t>
      </w:r>
      <w:r w:rsidR="006149C0">
        <w:rPr>
          <w:rFonts w:ascii="Times New Roman" w:hAnsi="Times New Roman" w:cs="Times New Roman"/>
          <w:sz w:val="28"/>
          <w:szCs w:val="28"/>
        </w:rPr>
        <w:t xml:space="preserve"> г. №  133</w:t>
      </w:r>
    </w:p>
    <w:p w:rsidR="00D35D0D" w:rsidRPr="004004E9" w:rsidRDefault="00D35D0D" w:rsidP="004004E9">
      <w:pPr>
        <w:tabs>
          <w:tab w:val="left" w:pos="53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1"/>
        <w:gridCol w:w="2528"/>
        <w:gridCol w:w="2551"/>
        <w:gridCol w:w="1418"/>
        <w:gridCol w:w="1134"/>
        <w:gridCol w:w="1240"/>
      </w:tblGrid>
      <w:tr w:rsidR="00D35D0D" w:rsidRPr="004004E9" w:rsidTr="004B5CA3">
        <w:trPr>
          <w:trHeight w:val="345"/>
        </w:trPr>
        <w:tc>
          <w:tcPr>
            <w:tcW w:w="10313" w:type="dxa"/>
            <w:gridSpan w:val="7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бюджета городского по</w:t>
            </w:r>
            <w:r w:rsidR="00C35B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"Шерловогорское" на 2019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B46369">
        <w:trPr>
          <w:trHeight w:val="270"/>
        </w:trPr>
        <w:tc>
          <w:tcPr>
            <w:tcW w:w="144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525"/>
        </w:trPr>
        <w:tc>
          <w:tcPr>
            <w:tcW w:w="3970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Код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классификации источников финансирования дефицитов бюджетов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Российской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C35B9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C35B9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C35B9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2021</w:t>
            </w:r>
          </w:p>
        </w:tc>
      </w:tr>
      <w:tr w:rsidR="00D35D0D" w:rsidRPr="004004E9" w:rsidTr="00B46369">
        <w:trPr>
          <w:trHeight w:val="2415"/>
        </w:trPr>
        <w:tc>
          <w:tcPr>
            <w:tcW w:w="8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 группы, подгруппы, статьи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9C392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="009C39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9C392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0103 00 00 00 0000 000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4B5C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D35D0D"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01 03 00 00 00 0000 700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01 03 00 00 05 0000 710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01 03 00 00 00 0000 800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01 03 00 00 05 0000 810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Изменение остатков средств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счетахпо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0105 02 00 00 0000 500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прочих остатков денежных средств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6D2723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01 05 02 01 05 0000 510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C35B98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4E2FFC">
        <w:trPr>
          <w:trHeight w:val="42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01 05 02 01 05 0000 610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35D0D" w:rsidRPr="004004E9" w:rsidRDefault="00D35D0D" w:rsidP="00D35D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37783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38939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8B598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39994</w:t>
            </w:r>
            <w:r w:rsidR="004E2F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B63820" w:rsidP="00D35D0D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4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"Шерловогорское"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6149C0" w:rsidRDefault="00965B20" w:rsidP="006149C0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6456">
        <w:rPr>
          <w:rFonts w:ascii="Times New Roman" w:hAnsi="Times New Roman" w:cs="Times New Roman"/>
          <w:sz w:val="28"/>
          <w:szCs w:val="28"/>
        </w:rPr>
        <w:t>«Шерловогорское» на 2</w:t>
      </w:r>
      <w:r w:rsidR="00C35B98">
        <w:rPr>
          <w:rFonts w:ascii="Times New Roman" w:hAnsi="Times New Roman" w:cs="Times New Roman"/>
          <w:sz w:val="28"/>
          <w:szCs w:val="28"/>
        </w:rPr>
        <w:t>019</w:t>
      </w:r>
      <w:r w:rsidR="00D35D0D" w:rsidRPr="004004E9">
        <w:rPr>
          <w:rFonts w:ascii="Times New Roman" w:hAnsi="Times New Roman" w:cs="Times New Roman"/>
          <w:sz w:val="28"/>
          <w:szCs w:val="28"/>
        </w:rPr>
        <w:t>год</w:t>
      </w:r>
    </w:p>
    <w:p w:rsidR="00D35D0D" w:rsidRPr="004004E9" w:rsidRDefault="006149C0" w:rsidP="006149C0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35B98">
        <w:rPr>
          <w:rFonts w:ascii="Times New Roman" w:hAnsi="Times New Roman" w:cs="Times New Roman"/>
          <w:sz w:val="28"/>
          <w:szCs w:val="28"/>
        </w:rPr>
        <w:t xml:space="preserve"> декабря 2018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133</w:t>
      </w:r>
    </w:p>
    <w:tbl>
      <w:tblPr>
        <w:tblpPr w:leftFromText="180" w:rightFromText="180" w:vertAnchor="text" w:horzAnchor="page" w:tblpX="949" w:tblpY="215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529"/>
        <w:gridCol w:w="1235"/>
      </w:tblGrid>
      <w:tr w:rsidR="00D35D0D" w:rsidRPr="004004E9" w:rsidTr="00B63820">
        <w:trPr>
          <w:trHeight w:val="712"/>
        </w:trPr>
        <w:tc>
          <w:tcPr>
            <w:tcW w:w="10841" w:type="dxa"/>
            <w:gridSpan w:val="4"/>
            <w:shd w:val="clear" w:color="auto" w:fill="auto"/>
            <w:noWrap/>
            <w:hideMark/>
          </w:tcPr>
          <w:p w:rsidR="00D35D0D" w:rsidRPr="004004E9" w:rsidRDefault="00D35D0D" w:rsidP="002B5D2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бюджета городского поселения "Шерловогорское"                                                                                   по группам и подгрупп</w:t>
            </w:r>
            <w:r w:rsidR="00345A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ам классификации доходов на 2019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D35D0D" w:rsidRPr="004004E9" w:rsidTr="00B46369">
        <w:trPr>
          <w:trHeight w:val="515"/>
        </w:trPr>
        <w:tc>
          <w:tcPr>
            <w:tcW w:w="4077" w:type="dxa"/>
            <w:gridSpan w:val="2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бюджетной классификации РФ</w:t>
            </w:r>
          </w:p>
        </w:tc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 доходов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Утвержденный бюджет</w:t>
            </w:r>
          </w:p>
          <w:p w:rsidR="00D35D0D" w:rsidRPr="004004E9" w:rsidRDefault="00345A62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2019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D35D0D" w:rsidRPr="004004E9" w:rsidTr="00B46369">
        <w:trPr>
          <w:trHeight w:val="181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529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0 00 00000 00 0000 000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965B20" w:rsidRDefault="004E2FFC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21698,3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 на прибыль,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16196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1 01 02000 01 000</w:t>
            </w:r>
            <w:r w:rsidR="00B46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15896</w:t>
            </w:r>
          </w:p>
        </w:tc>
      </w:tr>
      <w:tr w:rsidR="00D35D0D" w:rsidRPr="004004E9" w:rsidTr="00B46369">
        <w:trPr>
          <w:trHeight w:val="196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1 01 02021 01 0000 110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физ.лиц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15896</w:t>
            </w:r>
          </w:p>
        </w:tc>
      </w:tr>
      <w:tr w:rsidR="00D35D0D" w:rsidRPr="004004E9" w:rsidTr="00B46369">
        <w:trPr>
          <w:trHeight w:val="118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1 01 02022 01 00000 110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физ.лиц, облагаемых по налоговой ставке, установленной пунктом 1 статьи 224 НК РФ и полученных физ.лицами, зарегистрированными в качестве индивидуальных предпринимателей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D35D0D" w:rsidRPr="004004E9" w:rsidTr="00B46369">
        <w:trPr>
          <w:trHeight w:val="48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1 01 02022 01 0000 110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 w:rsidR="00D35D0D"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285</w:t>
            </w:r>
            <w:r w:rsidR="00D35D0D"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1 06 01000 00 0000 000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800</w:t>
            </w:r>
          </w:p>
        </w:tc>
      </w:tr>
      <w:tr w:rsidR="00D35D0D" w:rsidRPr="004004E9" w:rsidTr="00B46369">
        <w:trPr>
          <w:trHeight w:val="87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1 06 01030 10 0000 110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1 06 06000 00 0000 110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2050</w:t>
            </w:r>
          </w:p>
        </w:tc>
      </w:tr>
      <w:tr w:rsidR="00D35D0D" w:rsidRPr="004004E9" w:rsidTr="00B46369">
        <w:trPr>
          <w:trHeight w:val="556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1 06 06013 10 0000 110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410</w:t>
            </w:r>
          </w:p>
        </w:tc>
      </w:tr>
      <w:tr w:rsidR="00D35D0D" w:rsidRPr="004004E9" w:rsidTr="00B46369">
        <w:trPr>
          <w:trHeight w:val="106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1 06 06023 10 000 110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1640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1 03 022000 10 000 110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уплаты акцизов на диз.топливо, моторные масла, бензин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4E2FFC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2612,3</w:t>
            </w:r>
          </w:p>
        </w:tc>
      </w:tr>
      <w:tr w:rsidR="00D35D0D" w:rsidRPr="004004E9" w:rsidTr="00B46369">
        <w:trPr>
          <w:trHeight w:val="363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965B20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965B20" w:rsidRDefault="003978D3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B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6064,9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0 00 11100 00 000 000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использования имущества, находящегося, в государственной и 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65B20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5647,6</w:t>
            </w:r>
          </w:p>
        </w:tc>
      </w:tr>
      <w:tr w:rsidR="00D35D0D" w:rsidRPr="004004E9" w:rsidTr="00B46369">
        <w:trPr>
          <w:trHeight w:val="699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1 11 05013 10 0000 120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4B5C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продажи права на заключение договоров аренды указанных земельных участков 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3082,1</w:t>
            </w:r>
          </w:p>
        </w:tc>
      </w:tr>
      <w:tr w:rsidR="00D35D0D" w:rsidRPr="004004E9" w:rsidTr="00B46369">
        <w:trPr>
          <w:trHeight w:val="174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B638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платы, а так 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</w:t>
            </w:r>
          </w:p>
        </w:tc>
      </w:tr>
      <w:tr w:rsidR="00D35D0D" w:rsidRPr="004004E9" w:rsidTr="00B46369">
        <w:trPr>
          <w:trHeight w:val="51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 же имущества муниципальных унитарных предприятий, в том числе казенных).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964,5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3978D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1380</w:t>
            </w:r>
          </w:p>
        </w:tc>
      </w:tr>
      <w:tr w:rsidR="00D35D0D" w:rsidRPr="004004E9" w:rsidTr="00B46369">
        <w:trPr>
          <w:trHeight w:val="50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1 14 00000 00 0000 000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65B20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417,3</w:t>
            </w:r>
          </w:p>
        </w:tc>
      </w:tr>
      <w:tr w:rsidR="00D35D0D" w:rsidRPr="004004E9" w:rsidTr="00B46369">
        <w:trPr>
          <w:trHeight w:val="802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1 14 02033 10 0000 410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</w:tr>
      <w:tr w:rsidR="00D35D0D" w:rsidRPr="004004E9" w:rsidTr="00B46369">
        <w:trPr>
          <w:trHeight w:val="177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1 14 06013 10 0000 430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65B20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417,3</w:t>
            </w:r>
          </w:p>
        </w:tc>
      </w:tr>
      <w:tr w:rsidR="00D35D0D" w:rsidRPr="004004E9" w:rsidTr="00B46369">
        <w:trPr>
          <w:trHeight w:val="31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4E2FFC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27763,2</w:t>
            </w:r>
          </w:p>
        </w:tc>
      </w:tr>
    </w:tbl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ab/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-14606"/>
        <w:tblOverlap w:val="never"/>
        <w:tblW w:w="10044" w:type="dxa"/>
        <w:tblLayout w:type="fixed"/>
        <w:tblLook w:val="04A0" w:firstRow="1" w:lastRow="0" w:firstColumn="1" w:lastColumn="0" w:noHBand="0" w:noVBand="1"/>
      </w:tblPr>
      <w:tblGrid>
        <w:gridCol w:w="656"/>
        <w:gridCol w:w="751"/>
        <w:gridCol w:w="375"/>
        <w:gridCol w:w="946"/>
        <w:gridCol w:w="961"/>
        <w:gridCol w:w="393"/>
        <w:gridCol w:w="35"/>
        <w:gridCol w:w="1318"/>
        <w:gridCol w:w="35"/>
        <w:gridCol w:w="1353"/>
        <w:gridCol w:w="588"/>
        <w:gridCol w:w="1241"/>
        <w:gridCol w:w="254"/>
        <w:gridCol w:w="35"/>
        <w:gridCol w:w="1068"/>
        <w:gridCol w:w="35"/>
      </w:tblGrid>
      <w:tr w:rsidR="00D35D0D" w:rsidRPr="004004E9" w:rsidTr="008607E7">
        <w:trPr>
          <w:trHeight w:val="302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E069CE" w:rsidP="00E06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5D0D"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5</w:t>
            </w:r>
          </w:p>
          <w:p w:rsidR="004B5CA3" w:rsidRDefault="00D35D0D" w:rsidP="00E069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  решению Совета  горо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 xml:space="preserve">дского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«Шерловогорское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5CA3" w:rsidRDefault="003B2030" w:rsidP="00E069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городского поселения</w:t>
            </w:r>
          </w:p>
          <w:p w:rsidR="004B5CA3" w:rsidRPr="004004E9" w:rsidRDefault="004B5CA3" w:rsidP="002B5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«Шерловогорское» на 20</w:t>
            </w:r>
            <w:r w:rsidR="003B2030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35D0D" w:rsidRPr="004004E9" w:rsidRDefault="006149C0" w:rsidP="006149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3B203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№  133</w:t>
            </w:r>
          </w:p>
        </w:tc>
      </w:tr>
      <w:tr w:rsidR="00D35D0D" w:rsidRPr="004004E9" w:rsidTr="008607E7">
        <w:trPr>
          <w:trHeight w:val="25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25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59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181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709"/>
        </w:trPr>
        <w:tc>
          <w:tcPr>
            <w:tcW w:w="8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городского поселения "Шерловогорское"                                                                                   по группам и подгруппам классификации доходов на плано</w:t>
            </w:r>
            <w:r w:rsidR="003B2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вый период 2020-2021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8607E7">
        <w:trPr>
          <w:gridAfter w:val="1"/>
          <w:wAfter w:w="35" w:type="dxa"/>
          <w:trHeight w:val="166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51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3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 доходов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64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2020</w:t>
            </w:r>
            <w:r w:rsidR="00641158" w:rsidRPr="004004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64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2021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5D0D" w:rsidRPr="004004E9" w:rsidTr="008607E7">
        <w:trPr>
          <w:trHeight w:val="18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7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3B2030">
        <w:trPr>
          <w:trHeight w:val="2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0 00 00000 00 0000 000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E609A5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22853,4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E609A5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23907,8</w:t>
            </w:r>
          </w:p>
        </w:tc>
      </w:tr>
      <w:tr w:rsidR="00D35D0D" w:rsidRPr="004004E9" w:rsidTr="008607E7">
        <w:trPr>
          <w:trHeight w:val="2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35D0D" w:rsidRPr="004004E9" w:rsidTr="003B2030">
        <w:trPr>
          <w:trHeight w:val="2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</w:t>
            </w:r>
            <w:r w:rsidR="00A13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17161,6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18216,0</w:t>
            </w:r>
          </w:p>
        </w:tc>
      </w:tr>
      <w:tr w:rsidR="00D35D0D" w:rsidRPr="004004E9" w:rsidTr="008607E7">
        <w:trPr>
          <w:trHeight w:val="19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1 01 02021 01 0000 110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физ.лиц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16861,6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5D0D" w:rsidRPr="004004E9" w:rsidTr="008607E7">
        <w:trPr>
          <w:trHeight w:val="11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1 01 02022 01 00000 110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физ.лиц, облагаемых по налоговой ставке, установленной пунктом 1 статьи 224 НК РФ и полученных физ.лицами, зарегистрированными в качестве индивидуальных предпринимателей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35D0D" w:rsidRPr="004004E9" w:rsidTr="008607E7">
        <w:trPr>
          <w:trHeight w:val="4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1 01 02022 01 0000 110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201F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3B2030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201F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tbl>
      <w:tblPr>
        <w:tblpPr w:leftFromText="181" w:rightFromText="181" w:vertAnchor="text" w:horzAnchor="margin" w:tblpXSpec="center" w:tblpY="10942"/>
        <w:tblOverlap w:val="never"/>
        <w:tblW w:w="10168" w:type="dxa"/>
        <w:tblLayout w:type="fixed"/>
        <w:tblLook w:val="04A0" w:firstRow="1" w:lastRow="0" w:firstColumn="1" w:lastColumn="0" w:noHBand="0" w:noVBand="1"/>
      </w:tblPr>
      <w:tblGrid>
        <w:gridCol w:w="662"/>
        <w:gridCol w:w="3294"/>
        <w:gridCol w:w="3659"/>
        <w:gridCol w:w="1424"/>
        <w:gridCol w:w="1129"/>
      </w:tblGrid>
      <w:tr w:rsidR="00A13825" w:rsidRPr="004004E9" w:rsidTr="002247D4">
        <w:trPr>
          <w:trHeight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2850</w:t>
            </w:r>
          </w:p>
        </w:tc>
      </w:tr>
      <w:tr w:rsidR="00A13825" w:rsidRPr="004004E9" w:rsidTr="002247D4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13825" w:rsidRPr="004004E9" w:rsidTr="002247D4">
        <w:trPr>
          <w:trHeight w:val="44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1 06 01000 00 0000 000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3B2030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13825"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3B2030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13825"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A13825" w:rsidRPr="004004E9" w:rsidTr="002247D4">
        <w:trPr>
          <w:trHeight w:val="88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 налогообложения расположенным в границах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13825" w:rsidRPr="004004E9" w:rsidTr="002247D4">
        <w:trPr>
          <w:trHeight w:val="88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5" w:rsidRPr="004004E9" w:rsidTr="002247D4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A13825" w:rsidRPr="004004E9" w:rsidTr="002247D4">
        <w:trPr>
          <w:trHeight w:val="103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1 06 06013 10 0000 110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</w:tr>
      <w:tr w:rsidR="00A13825" w:rsidRPr="004004E9" w:rsidTr="002247D4">
        <w:trPr>
          <w:trHeight w:val="10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1 06 06023 10 000 110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A13825" w:rsidRPr="004004E9" w:rsidTr="002247D4">
        <w:trPr>
          <w:trHeight w:val="5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1 03 022000 10 000 110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диз. топливо, моторные масла, бензин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3B2030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2801,8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3B2030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2801,8</w:t>
            </w:r>
          </w:p>
        </w:tc>
      </w:tr>
      <w:tr w:rsidR="00A13825" w:rsidRPr="004004E9" w:rsidTr="002247D4">
        <w:trPr>
          <w:trHeight w:val="36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6066,5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6066,5</w:t>
            </w:r>
          </w:p>
        </w:tc>
      </w:tr>
      <w:tr w:rsidR="00A13825" w:rsidRPr="004004E9" w:rsidTr="002247D4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0 00 11100 00 000 000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 5222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 5483</w:t>
            </w:r>
          </w:p>
        </w:tc>
      </w:tr>
      <w:tr w:rsidR="00A13825" w:rsidRPr="004004E9" w:rsidTr="002247D4">
        <w:trPr>
          <w:trHeight w:val="132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1 11 05013 10 0000 120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продажи права на заключение договоров аренды указанных земельных участков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3B2030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3083</w:t>
            </w:r>
          </w:p>
        </w:tc>
      </w:tr>
      <w:tr w:rsidR="002247D4" w:rsidRPr="004004E9" w:rsidTr="002247D4">
        <w:trPr>
          <w:trHeight w:val="132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D4" w:rsidRPr="004004E9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D4" w:rsidRPr="004004E9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1 11 05025 10 0000 120 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D4" w:rsidRPr="004004E9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платы, а так 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D4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7D4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A13825" w:rsidRPr="004004E9" w:rsidTr="002247D4">
        <w:trPr>
          <w:trHeight w:val="51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 же имущества муниципальных унитарных предприятий, в том числе казенных).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964,5</w:t>
            </w:r>
          </w:p>
        </w:tc>
      </w:tr>
      <w:tr w:rsidR="00A13825" w:rsidRPr="004004E9" w:rsidTr="002247D4">
        <w:trPr>
          <w:trHeight w:val="5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2247D4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2247D4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2247D4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 от сдачи в аренду </w:t>
            </w:r>
            <w:r w:rsidRPr="002247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2247D4" w:rsidRDefault="002247D4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2247D4" w:rsidRDefault="002247D4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1380</w:t>
            </w:r>
          </w:p>
        </w:tc>
      </w:tr>
      <w:tr w:rsidR="00A13825" w:rsidRPr="004004E9" w:rsidTr="002247D4">
        <w:trPr>
          <w:trHeight w:val="50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A13825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2247D4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418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E609A5" w:rsidRDefault="002247D4" w:rsidP="00A138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09A5">
              <w:rPr>
                <w:rFonts w:ascii="Times New Roman" w:hAnsi="Times New Roman" w:cs="Times New Roman"/>
                <w:bCs/>
                <w:sz w:val="28"/>
                <w:szCs w:val="28"/>
              </w:rPr>
              <w:t>418</w:t>
            </w:r>
          </w:p>
        </w:tc>
      </w:tr>
      <w:tr w:rsidR="00A13825" w:rsidRPr="004004E9" w:rsidTr="002247D4">
        <w:trPr>
          <w:trHeight w:val="80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1 14 02033 10 0000 410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A13825" w:rsidRPr="004004E9" w:rsidTr="002247D4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1 14 06013 10 0000 430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2247D4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A13825" w:rsidRPr="004004E9" w:rsidTr="002247D4">
        <w:trPr>
          <w:trHeight w:val="3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2247D4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28919,9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2247D4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29974,3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4F38C7" w:rsidP="00D35D0D">
      <w:pPr>
        <w:tabs>
          <w:tab w:val="left" w:pos="57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6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к решению Совета городского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«Шерловогорское»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9C3688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на 2019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6149C0" w:rsidP="006149C0">
      <w:pPr>
        <w:tabs>
          <w:tab w:val="left" w:pos="57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664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64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66456">
        <w:rPr>
          <w:rFonts w:ascii="Times New Roman" w:hAnsi="Times New Roman" w:cs="Times New Roman"/>
          <w:sz w:val="28"/>
          <w:szCs w:val="28"/>
        </w:rPr>
        <w:t xml:space="preserve"> </w:t>
      </w:r>
      <w:r w:rsidR="009C3688">
        <w:rPr>
          <w:rFonts w:ascii="Times New Roman" w:hAnsi="Times New Roman" w:cs="Times New Roman"/>
          <w:sz w:val="28"/>
          <w:szCs w:val="28"/>
        </w:rPr>
        <w:t>декабря  2018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133</w:t>
      </w:r>
    </w:p>
    <w:tbl>
      <w:tblPr>
        <w:tblW w:w="101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34"/>
        <w:gridCol w:w="574"/>
        <w:gridCol w:w="1995"/>
        <w:gridCol w:w="808"/>
        <w:gridCol w:w="1481"/>
      </w:tblGrid>
      <w:tr w:rsidR="00D35D0D" w:rsidRPr="004004E9" w:rsidTr="004F38C7">
        <w:trPr>
          <w:trHeight w:val="518"/>
        </w:trPr>
        <w:tc>
          <w:tcPr>
            <w:tcW w:w="10162" w:type="dxa"/>
            <w:gridSpan w:val="6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</w:t>
            </w:r>
            <w:r w:rsidR="009C36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"Шерловогорское" на 2019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4F38C7">
        <w:trPr>
          <w:trHeight w:val="518"/>
        </w:trPr>
        <w:tc>
          <w:tcPr>
            <w:tcW w:w="10162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F38C7">
        <w:trPr>
          <w:trHeight w:val="515"/>
        </w:trPr>
        <w:tc>
          <w:tcPr>
            <w:tcW w:w="10162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F38C7">
        <w:trPr>
          <w:trHeight w:val="540"/>
        </w:trPr>
        <w:tc>
          <w:tcPr>
            <w:tcW w:w="4770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911" w:type="dxa"/>
            <w:gridSpan w:val="4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                                        ( тыс. рублей)</w:t>
            </w:r>
          </w:p>
        </w:tc>
      </w:tr>
      <w:tr w:rsidR="00D35D0D" w:rsidRPr="004004E9" w:rsidTr="004F38C7">
        <w:trPr>
          <w:trHeight w:val="515"/>
        </w:trPr>
        <w:tc>
          <w:tcPr>
            <w:tcW w:w="4770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995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08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D35D0D" w:rsidRPr="004004E9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  <w:r w:rsidR="00E069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4F38C7">
        <w:trPr>
          <w:trHeight w:val="634"/>
        </w:trPr>
        <w:tc>
          <w:tcPr>
            <w:tcW w:w="4770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4F38C7">
        <w:trPr>
          <w:trHeight w:val="309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6245,7</w:t>
            </w:r>
          </w:p>
        </w:tc>
      </w:tr>
      <w:tr w:rsidR="00D35D0D" w:rsidRPr="004004E9" w:rsidTr="004F38C7">
        <w:trPr>
          <w:trHeight w:val="117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2E745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</w:t>
            </w:r>
            <w:r w:rsidR="002E74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высшего должностного лица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государственной вл</w:t>
            </w:r>
            <w:r w:rsidR="002E74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асти РФ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муниципальных образований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1248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123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64115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1248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1248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осударственными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(муниципальными)</w:t>
            </w:r>
          </w:p>
          <w:p w:rsidR="00654B90" w:rsidRPr="004004E9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органами, казенными учреждениями, органами управления  государственными внебюджетными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1248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654B9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654B90" w:rsidRPr="00654B90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</w:t>
            </w:r>
          </w:p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654B90" w:rsidRPr="004004E9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1248</w:t>
            </w:r>
            <w:r w:rsid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9C368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9C3688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3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C3688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9C3688" w:rsidRDefault="009C368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9C368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9C3688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3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08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9C3688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9C3688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представительных органов муниципального образования</w:t>
            </w:r>
          </w:p>
        </w:tc>
        <w:tc>
          <w:tcPr>
            <w:tcW w:w="53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9C3688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481" w:type="dxa"/>
            <w:shd w:val="clear" w:color="auto" w:fill="auto"/>
          </w:tcPr>
          <w:p w:rsidR="009C3688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2E7452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2E7452" w:rsidRPr="00654B90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34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2E7452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481" w:type="dxa"/>
            <w:shd w:val="clear" w:color="auto" w:fill="auto"/>
          </w:tcPr>
          <w:p w:rsidR="002E7452" w:rsidRDefault="002E745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D35D0D" w:rsidRPr="004004E9" w:rsidTr="004F38C7">
        <w:trPr>
          <w:trHeight w:val="1466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4777,7</w:t>
            </w:r>
          </w:p>
        </w:tc>
      </w:tr>
      <w:tr w:rsidR="00D35D0D" w:rsidRPr="004004E9" w:rsidTr="004F38C7">
        <w:trPr>
          <w:trHeight w:val="123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11406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4776,6</w:t>
            </w:r>
          </w:p>
        </w:tc>
      </w:tr>
      <w:tr w:rsidR="00D35D0D" w:rsidRPr="004004E9" w:rsidTr="004F38C7">
        <w:trPr>
          <w:trHeight w:val="46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4776,6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государственными(муниципальными)</w:t>
            </w:r>
          </w:p>
          <w:p w:rsidR="00D35D0D" w:rsidRPr="004004E9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4776,6</w:t>
            </w:r>
          </w:p>
        </w:tc>
      </w:tr>
      <w:tr w:rsidR="00586EC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586ECD" w:rsidRPr="00654B90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</w:t>
            </w:r>
          </w:p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01 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586ECD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4776,7</w:t>
            </w:r>
          </w:p>
        </w:tc>
      </w:tr>
      <w:tr w:rsidR="00586EC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586ECD" w:rsidRPr="004004E9" w:rsidRDefault="004E2FFC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</w:tr>
      <w:tr w:rsidR="00586EC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586ECD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586ECD" w:rsidRDefault="004E2FFC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</w:tr>
      <w:tr w:rsidR="002F7271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2F7271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2F7271" w:rsidRDefault="004E2FFC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34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000 00 52106</w:t>
            </w:r>
          </w:p>
        </w:tc>
        <w:tc>
          <w:tcPr>
            <w:tcW w:w="808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4F38C7">
        <w:trPr>
          <w:trHeight w:val="37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D00540" w:rsidRPr="004004E9" w:rsidTr="004F38C7">
        <w:trPr>
          <w:trHeight w:val="571"/>
        </w:trPr>
        <w:tc>
          <w:tcPr>
            <w:tcW w:w="4770" w:type="dxa"/>
            <w:shd w:val="clear" w:color="auto" w:fill="auto"/>
          </w:tcPr>
          <w:p w:rsidR="00D00540" w:rsidRP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0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34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0540" w:rsidRPr="00D00540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12489,4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других обязательств государства</w:t>
            </w:r>
            <w:r w:rsidR="00C64050"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C02265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C02265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12289,4</w:t>
            </w:r>
          </w:p>
        </w:tc>
      </w:tr>
      <w:tr w:rsidR="00D35D0D" w:rsidRPr="004004E9" w:rsidTr="00DF69A1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768,0</w:t>
            </w:r>
          </w:p>
        </w:tc>
      </w:tr>
      <w:tr w:rsidR="00C6405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C6405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C64050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768,0</w:t>
            </w:r>
          </w:p>
        </w:tc>
      </w:tr>
      <w:tr w:rsidR="00C6405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C64050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481" w:type="dxa"/>
            <w:shd w:val="clear" w:color="auto" w:fill="auto"/>
          </w:tcPr>
          <w:p w:rsidR="00C64050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  <w:r w:rsidR="00C02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92,7</w:t>
            </w:r>
          </w:p>
        </w:tc>
      </w:tr>
      <w:tr w:rsidR="00FF0EB7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по обеспечению хозяйственных расходов казенного учреждения</w:t>
            </w:r>
          </w:p>
        </w:tc>
        <w:tc>
          <w:tcPr>
            <w:tcW w:w="534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000 00 09300</w:t>
            </w:r>
          </w:p>
        </w:tc>
        <w:tc>
          <w:tcPr>
            <w:tcW w:w="808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</w:t>
            </w:r>
          </w:p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1989,9</w:t>
            </w:r>
          </w:p>
        </w:tc>
      </w:tr>
      <w:tr w:rsidR="00FF0EB7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000 00 09300</w:t>
            </w:r>
          </w:p>
        </w:tc>
        <w:tc>
          <w:tcPr>
            <w:tcW w:w="808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F0EB7" w:rsidRDefault="00FF0EB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138,8</w:t>
            </w:r>
          </w:p>
        </w:tc>
      </w:tr>
      <w:tr w:rsidR="00D35D0D" w:rsidRPr="004004E9" w:rsidTr="004F38C7">
        <w:trPr>
          <w:trHeight w:val="880"/>
        </w:trPr>
        <w:tc>
          <w:tcPr>
            <w:tcW w:w="4770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9E5E8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9E5E8E" w:rsidRDefault="00C0226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="00D35D0D" w:rsidRPr="009E5E8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C0226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00540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</w:tcPr>
          <w:p w:rsid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D00540" w:rsidRPr="004004E9" w:rsidRDefault="00C0226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C640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BC0D79" w:rsidRPr="004004E9" w:rsidTr="004F38C7">
        <w:trPr>
          <w:trHeight w:val="618"/>
        </w:trPr>
        <w:tc>
          <w:tcPr>
            <w:tcW w:w="4770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34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BC0D79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000 00 00000</w:t>
            </w:r>
          </w:p>
        </w:tc>
        <w:tc>
          <w:tcPr>
            <w:tcW w:w="808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BC0D7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928,2</w:t>
            </w:r>
          </w:p>
        </w:tc>
      </w:tr>
      <w:tr w:rsidR="00E31C85" w:rsidRPr="004004E9" w:rsidTr="004F38C7">
        <w:trPr>
          <w:trHeight w:val="709"/>
        </w:trPr>
        <w:tc>
          <w:tcPr>
            <w:tcW w:w="4770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4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08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E31C85" w:rsidRPr="00E31C85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928,2</w:t>
            </w:r>
          </w:p>
        </w:tc>
      </w:tr>
      <w:tr w:rsidR="00D35D0D" w:rsidRPr="004004E9" w:rsidTr="004F38C7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Осуществление </w:t>
            </w:r>
            <w:r w:rsidR="009F42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первичного</w:t>
            </w:r>
          </w:p>
          <w:p w:rsidR="00D35D0D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воинского учета</w:t>
            </w:r>
            <w:r w:rsid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 территориях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где отсутствуют военные комиссариаты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BC0D7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D35D0D" w:rsidRPr="00BC0D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BC0D7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BC0D7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928,2</w:t>
            </w:r>
          </w:p>
        </w:tc>
      </w:tr>
      <w:tr w:rsidR="00D35D0D" w:rsidRPr="004004E9" w:rsidTr="004F38C7">
        <w:trPr>
          <w:trHeight w:val="72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27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91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Защита населения и территории от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чрезвычайных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гражданская оборона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926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432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 экономика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2662,3</w:t>
            </w:r>
          </w:p>
        </w:tc>
      </w:tr>
      <w:tr w:rsidR="00685CAB" w:rsidRPr="004004E9" w:rsidTr="004F38C7">
        <w:trPr>
          <w:trHeight w:val="490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95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2662,3</w:t>
            </w:r>
          </w:p>
        </w:tc>
      </w:tr>
      <w:tr w:rsidR="00685CAB" w:rsidRPr="004004E9" w:rsidTr="004F38C7">
        <w:trPr>
          <w:trHeight w:val="957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000 00 000</w:t>
            </w:r>
            <w:r w:rsidR="00685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2662,3</w:t>
            </w:r>
          </w:p>
        </w:tc>
      </w:tr>
      <w:tr w:rsidR="00D35D0D" w:rsidRPr="004004E9" w:rsidTr="004F38C7">
        <w:trPr>
          <w:trHeight w:val="957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"Содействие занятости</w:t>
            </w:r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несовершеннолетних граждан  в Забайкальском крае»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52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DF69A1">
        <w:trPr>
          <w:trHeight w:val="378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Дорожное хозяйство</w:t>
            </w:r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(дорожные фонды)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D35D0D" w:rsidRPr="00685CAB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2612,3</w:t>
            </w:r>
          </w:p>
        </w:tc>
      </w:tr>
      <w:tr w:rsidR="00D35D0D" w:rsidRPr="004004E9" w:rsidTr="00DF69A1">
        <w:trPr>
          <w:trHeight w:val="117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Капитальный ремонт и ремонт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пользо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2612,3</w:t>
            </w:r>
          </w:p>
        </w:tc>
      </w:tr>
      <w:tr w:rsidR="00685CAB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2612,3</w:t>
            </w:r>
          </w:p>
        </w:tc>
      </w:tr>
      <w:tr w:rsidR="00685CAB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2612,3</w:t>
            </w:r>
          </w:p>
        </w:tc>
      </w:tr>
      <w:tr w:rsidR="00D35D0D" w:rsidRPr="004004E9" w:rsidTr="004F38C7">
        <w:trPr>
          <w:trHeight w:val="865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685CAB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5</w:t>
            </w:r>
            <w:r w:rsidR="00D35D0D"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C66EB4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2666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5</w:t>
            </w:r>
            <w:r w:rsidR="00C66E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C66EB4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5</w:t>
            </w:r>
            <w:r w:rsidR="00C66E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C66EB4" w:rsidRPr="004004E9" w:rsidTr="004F38C7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Субсидии 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812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5</w:t>
            </w:r>
            <w:r w:rsidR="00C66E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F38C7">
        <w:trPr>
          <w:trHeight w:val="424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5710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4273</w:t>
            </w:r>
            <w:r w:rsidR="00DF69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,2</w:t>
            </w:r>
          </w:p>
        </w:tc>
      </w:tr>
      <w:tr w:rsidR="00D35D0D" w:rsidRPr="004004E9" w:rsidTr="004F38C7">
        <w:trPr>
          <w:trHeight w:val="34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803</w:t>
            </w:r>
            <w:r w:rsidR="00DF69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1375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803</w:t>
            </w:r>
            <w:r w:rsidR="00DF6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4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803</w:t>
            </w:r>
            <w:r w:rsidR="00DF6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FC3095" w:rsidRPr="004004E9" w:rsidTr="004F38C7">
        <w:trPr>
          <w:trHeight w:val="479"/>
        </w:trPr>
        <w:tc>
          <w:tcPr>
            <w:tcW w:w="4770" w:type="dxa"/>
            <w:shd w:val="clear" w:color="auto" w:fill="auto"/>
            <w:noWrap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803</w:t>
            </w:r>
            <w:r w:rsidR="00DF69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F38C7">
        <w:trPr>
          <w:trHeight w:val="4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4F38C7">
        <w:trPr>
          <w:trHeight w:val="448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4F38C7">
        <w:trPr>
          <w:trHeight w:val="120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Субсидии 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4F38C7">
        <w:trPr>
          <w:trHeight w:val="6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0000074905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4F38C7">
        <w:trPr>
          <w:trHeight w:val="52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2970</w:t>
            </w:r>
            <w:r w:rsidR="00B928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,2</w:t>
            </w:r>
          </w:p>
        </w:tc>
      </w:tr>
      <w:tr w:rsidR="00D35D0D" w:rsidRPr="004004E9" w:rsidTr="004F38C7">
        <w:trPr>
          <w:trHeight w:val="402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D35D0D" w:rsidRPr="004004E9" w:rsidTr="004F38C7">
        <w:trPr>
          <w:trHeight w:val="35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FC3095" w:rsidRPr="004004E9" w:rsidTr="004F38C7">
        <w:trPr>
          <w:trHeight w:val="355"/>
        </w:trPr>
        <w:tc>
          <w:tcPr>
            <w:tcW w:w="4770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FC3095" w:rsidRPr="004004E9" w:rsidTr="004F38C7">
        <w:trPr>
          <w:trHeight w:val="355"/>
        </w:trPr>
        <w:tc>
          <w:tcPr>
            <w:tcW w:w="4770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D35D0D" w:rsidRPr="004004E9" w:rsidTr="004F38C7">
        <w:trPr>
          <w:trHeight w:val="37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D35D0D" w:rsidRPr="004004E9" w:rsidTr="004F38C7">
        <w:trPr>
          <w:trHeight w:val="402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FC3095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230,0</w:t>
            </w:r>
          </w:p>
        </w:tc>
      </w:tr>
      <w:tr w:rsidR="00FC3095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230,0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A74483" w:rsidRPr="004004E9" w:rsidTr="004F38C7">
        <w:trPr>
          <w:trHeight w:val="710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Культура, кинематографи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93</w:t>
            </w:r>
            <w:r w:rsidR="004F38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57,0</w:t>
            </w:r>
          </w:p>
        </w:tc>
      </w:tr>
      <w:tr w:rsidR="00A74483" w:rsidRPr="004004E9" w:rsidTr="004F38C7">
        <w:trPr>
          <w:trHeight w:val="556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57,0</w:t>
            </w:r>
          </w:p>
        </w:tc>
      </w:tr>
      <w:tr w:rsidR="00A74483" w:rsidRPr="004004E9" w:rsidTr="004F38C7">
        <w:trPr>
          <w:trHeight w:val="740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57,0</w:t>
            </w:r>
          </w:p>
        </w:tc>
      </w:tr>
      <w:tr w:rsidR="00A74483" w:rsidRPr="004004E9" w:rsidTr="004F38C7">
        <w:trPr>
          <w:trHeight w:val="407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1017,0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8607E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917,0</w:t>
            </w:r>
          </w:p>
        </w:tc>
      </w:tr>
      <w:tr w:rsidR="00A74483" w:rsidRPr="004004E9" w:rsidTr="004F38C7">
        <w:trPr>
          <w:trHeight w:val="553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  <w:r w:rsidR="008607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917,0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8607E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8607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F2A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917,0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на мероприятия подпрограммы 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"Обеспечение жильем молодых семей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федеральной целевой программы «Жилище» на 2015-2020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AF2A4D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L4970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74483" w:rsidRPr="004004E9" w:rsidRDefault="004F38C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A74483" w:rsidRPr="004004E9" w:rsidTr="00AF2A4D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L4970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A74483" w:rsidRPr="004004E9" w:rsidTr="00AF2A4D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AF2A4D" w:rsidRDefault="00AF2A4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00000L4970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Физическая культура и спорт 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540,5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A74483" w:rsidRDefault="00C27230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74483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AC093D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AC093D" w:rsidRPr="004004E9" w:rsidTr="004F38C7">
        <w:trPr>
          <w:trHeight w:val="679"/>
        </w:trPr>
        <w:tc>
          <w:tcPr>
            <w:tcW w:w="4770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DF69A1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4F38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A74483" w:rsidRPr="004004E9" w:rsidTr="004F38C7">
        <w:trPr>
          <w:trHeight w:val="679"/>
        </w:trPr>
        <w:tc>
          <w:tcPr>
            <w:tcW w:w="4770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A74483" w:rsidRPr="004004E9" w:rsidRDefault="00BE070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37783</w:t>
            </w:r>
            <w:r w:rsidR="00DF69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38C7" w:rsidRDefault="004F38C7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CF0" w:rsidRDefault="005E0CF0" w:rsidP="00D35D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«Шерловогорское»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5E0CF0" w:rsidRDefault="004F38C7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на 2019</w:t>
      </w:r>
      <w:r w:rsidR="005E0CF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E0CF0" w:rsidRDefault="005E0CF0" w:rsidP="00E440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149C0">
        <w:rPr>
          <w:rFonts w:ascii="Times New Roman" w:hAnsi="Times New Roman" w:cs="Times New Roman"/>
          <w:sz w:val="28"/>
          <w:szCs w:val="28"/>
        </w:rPr>
        <w:t xml:space="preserve">                              25 </w:t>
      </w:r>
      <w:r w:rsidR="004F38C7">
        <w:rPr>
          <w:rFonts w:ascii="Times New Roman" w:hAnsi="Times New Roman" w:cs="Times New Roman"/>
          <w:sz w:val="28"/>
          <w:szCs w:val="28"/>
        </w:rPr>
        <w:t>декабря 2018</w:t>
      </w:r>
      <w:r w:rsidR="00E440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49C0">
        <w:rPr>
          <w:rFonts w:ascii="Times New Roman" w:hAnsi="Times New Roman" w:cs="Times New Roman"/>
          <w:sz w:val="28"/>
          <w:szCs w:val="28"/>
        </w:rPr>
        <w:t xml:space="preserve"> № 133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709"/>
        <w:gridCol w:w="1843"/>
        <w:gridCol w:w="708"/>
        <w:gridCol w:w="1134"/>
        <w:gridCol w:w="1134"/>
      </w:tblGrid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 w:val="restart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</w:t>
            </w:r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кое"  на плановый период на</w:t>
            </w:r>
            <w:r w:rsidR="00DC04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2020-2021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525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C04AB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35D0D" w:rsidRPr="004004E9" w:rsidTr="005E0CF0">
        <w:trPr>
          <w:trHeight w:val="300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615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C04A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BE0702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  <w:r w:rsidR="00DF6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12061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  <w:r w:rsidR="00DF69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</w:t>
            </w:r>
          </w:p>
        </w:tc>
      </w:tr>
      <w:tr w:rsidR="00D35D0D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D432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Функционирование </w:t>
            </w:r>
            <w:r w:rsidR="00D43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высшего должностного лица субъекта Российской Федерации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7E0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71585F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Pr="004004E9" w:rsidRDefault="0071585F" w:rsidP="007158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1248,0</w:t>
            </w:r>
          </w:p>
        </w:tc>
      </w:tr>
      <w:tr w:rsidR="00D35D0D" w:rsidRPr="004004E9" w:rsidTr="005E0CF0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1248,0</w:t>
            </w:r>
          </w:p>
        </w:tc>
      </w:tr>
      <w:tr w:rsidR="00D35D0D" w:rsidRPr="004004E9" w:rsidTr="004F38C7">
        <w:trPr>
          <w:trHeight w:val="678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7E0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A13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6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1248,0</w:t>
            </w:r>
          </w:p>
        </w:tc>
      </w:tr>
      <w:tr w:rsidR="0071585F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71585F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85F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585F" w:rsidRPr="004004E9" w:rsidRDefault="0071585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1585F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71585F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71585F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71585F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85F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85F" w:rsidRPr="008B272D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585F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43296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D43296" w:rsidRDefault="00D43296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3296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3296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3296" w:rsidRPr="004004E9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3296" w:rsidRPr="004004E9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296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3296" w:rsidRDefault="00D4329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35D0D" w:rsidRPr="004004E9" w:rsidTr="005E0CF0">
        <w:trPr>
          <w:trHeight w:val="142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3CBB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F8512D" w:rsidRDefault="00253CBB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5016,4</w:t>
            </w:r>
          </w:p>
        </w:tc>
      </w:tr>
      <w:tr w:rsidR="00D35D0D" w:rsidRPr="004004E9" w:rsidTr="005E0CF0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12D" w:rsidRPr="004004E9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F8512D" w:rsidRDefault="00253CB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5016,4</w:t>
            </w:r>
          </w:p>
        </w:tc>
      </w:tr>
      <w:tr w:rsidR="00D35D0D" w:rsidRPr="004004E9" w:rsidTr="005E0CF0">
        <w:trPr>
          <w:trHeight w:val="45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</w:tr>
      <w:tr w:rsidR="007E06D9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Pr="004004E9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</w:tr>
      <w:tr w:rsidR="007E06D9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государственного полномочия по созданию административных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комиссий в Забайкальском крае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7E06D9" w:rsidP="00CE72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65" w:rsidRDefault="00DF69A1" w:rsidP="0058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1,1</w:t>
            </w:r>
          </w:p>
          <w:p w:rsidR="00586E92" w:rsidRPr="004004E9" w:rsidRDefault="00586E92" w:rsidP="00CE72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DF69A1" w:rsidP="00CE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CE7265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DF69A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Default="00DF69A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CE7265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DF69A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Default="00DF69A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CE7265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Pr="00CE7265" w:rsidRDefault="00CE7265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265" w:rsidRPr="00CE7265" w:rsidRDefault="00586E92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D35D0D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D35D0D" w:rsidRPr="004004E9" w:rsidTr="005E0CF0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8C2C3D" w:rsidP="00CE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8C2C3D" w:rsidRDefault="00D35D0D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других обязательств государства</w:t>
            </w:r>
            <w:r w:rsid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8C2C3D" w:rsidRDefault="00253CBB" w:rsidP="00DF6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  <w:r w:rsidR="00DF69A1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8C2C3D" w:rsidRDefault="00253CBB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F69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DF69A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Pr="004004E9" w:rsidRDefault="008C2C3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</w:t>
            </w:r>
            <w:r w:rsidR="002F5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C2C3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3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3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522F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4522F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22FD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FD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FD" w:rsidRDefault="00253CB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8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9E5E8E" w:rsidRDefault="00D35D0D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9E5E8E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9E5E8E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9E5E8E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9E5E8E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9E5E8E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D35D0D"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9E5E8E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D35D0D"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Default="009E5E8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Default="009E5E8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928,1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2F5747" w:rsidRDefault="002F5747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2F5747" w:rsidRDefault="009E5E8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2F5747" w:rsidRDefault="009E5E8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2F5747" w:rsidRDefault="002F5747" w:rsidP="002F57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первичного  воинского</w:t>
            </w:r>
            <w:r w:rsidR="00D35D0D"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учет</w:t>
            </w: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2F5747" w:rsidRDefault="00A101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D35D0D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2F5747" w:rsidRDefault="008B27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2F5747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2F5747" w:rsidRDefault="009E5E8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2F5747" w:rsidRDefault="009E5E8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</w:tr>
      <w:tr w:rsidR="00D35D0D" w:rsidRPr="004004E9" w:rsidTr="005E0CF0">
        <w:trPr>
          <w:trHeight w:val="70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D35D0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D35D0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88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2F57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47" w:rsidRPr="004004E9" w:rsidRDefault="00412F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2851,8</w:t>
            </w:r>
          </w:p>
        </w:tc>
      </w:tr>
      <w:tr w:rsidR="00412F47" w:rsidRPr="004004E9" w:rsidTr="005E0CF0">
        <w:trPr>
          <w:trHeight w:val="1021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Общеэкономические 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8B27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2851,8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8B27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8B27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000 00 00</w:t>
            </w:r>
            <w:r w:rsidR="00412F4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2851,8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8B27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  <w:r w:rsidR="00412F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Дорожное хозяйство</w:t>
            </w:r>
            <w:r w:rsidR="00412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12F47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12F47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2801,8</w:t>
            </w:r>
          </w:p>
        </w:tc>
      </w:tr>
      <w:tr w:rsidR="00D35D0D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412F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и ремонт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</w:tr>
      <w:tr w:rsidR="00F656D0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12F47" w:rsidRDefault="00F656D0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</w:tr>
      <w:tr w:rsidR="00F656D0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</w:tr>
      <w:tr w:rsidR="00F656D0" w:rsidRPr="004004E9" w:rsidTr="005E0CF0">
        <w:trPr>
          <w:trHeight w:val="84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F656D0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F656D0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656D0"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F656D0" w:rsidRDefault="0025761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656D0"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56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F656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F656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 индивидуальным 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25761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5E0CF0">
        <w:trPr>
          <w:trHeight w:val="375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5827</w:t>
            </w:r>
            <w:r w:rsidR="009E5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6881</w:t>
            </w:r>
            <w:r w:rsidR="009E5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,8</w:t>
            </w:r>
          </w:p>
        </w:tc>
      </w:tr>
      <w:tr w:rsidR="00F656D0" w:rsidRPr="004004E9" w:rsidTr="005E0CF0">
        <w:trPr>
          <w:trHeight w:val="33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F656D0" w:rsidRPr="004004E9" w:rsidTr="005E0CF0">
        <w:trPr>
          <w:trHeight w:val="8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43278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9E5E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</w:tr>
      <w:tr w:rsidR="00F656D0" w:rsidRPr="004004E9" w:rsidTr="005E0CF0">
        <w:trPr>
          <w:trHeight w:val="43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656D0" w:rsidRPr="004004E9" w:rsidTr="005E0CF0">
        <w:trPr>
          <w:trHeight w:val="1170"/>
        </w:trPr>
        <w:tc>
          <w:tcPr>
            <w:tcW w:w="3544" w:type="dxa"/>
            <w:shd w:val="clear" w:color="auto" w:fill="auto"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индивидуальным 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F656D0" w:rsidRPr="004004E9" w:rsidTr="005E0CF0">
        <w:trPr>
          <w:trHeight w:val="510"/>
        </w:trPr>
        <w:tc>
          <w:tcPr>
            <w:tcW w:w="3544" w:type="dxa"/>
            <w:shd w:val="clear" w:color="auto" w:fill="auto"/>
            <w:vAlign w:val="bottom"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Модернизация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8B27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000 00 74905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656D0"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656D0"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</w:tr>
      <w:tr w:rsidR="00682D5C" w:rsidRPr="004004E9" w:rsidTr="005E0CF0">
        <w:trPr>
          <w:trHeight w:val="510"/>
        </w:trPr>
        <w:tc>
          <w:tcPr>
            <w:tcW w:w="3544" w:type="dxa"/>
            <w:shd w:val="clear" w:color="auto" w:fill="auto"/>
            <w:vAlign w:val="bottom"/>
          </w:tcPr>
          <w:p w:rsidR="00682D5C" w:rsidRPr="00682D5C" w:rsidRDefault="00682D5C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D5C" w:rsidRPr="00682D5C" w:rsidRDefault="00682D5C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4225,8</w:t>
            </w:r>
          </w:p>
        </w:tc>
      </w:tr>
      <w:tr w:rsidR="00F656D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F656D0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F656D0" w:rsidRPr="004004E9" w:rsidTr="005E0CF0">
        <w:trPr>
          <w:trHeight w:val="36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F656D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21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3F732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</w:t>
            </w:r>
            <w:r w:rsidR="00703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82411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Pr="004004E9" w:rsidRDefault="00824113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4113" w:rsidRPr="004004E9" w:rsidRDefault="00682D5C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Pr="004004E9" w:rsidRDefault="00682D5C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82411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Default="00682D5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70310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682D5C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682D5C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70310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682D5C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682D5C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703100" w:rsidRPr="004004E9" w:rsidTr="005E0CF0">
        <w:trPr>
          <w:trHeight w:val="69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9E5E8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9E5E8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8853,2</w:t>
            </w:r>
          </w:p>
        </w:tc>
      </w:tr>
      <w:tr w:rsidR="00703100" w:rsidRPr="004004E9" w:rsidTr="005E0CF0">
        <w:trPr>
          <w:trHeight w:val="54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9E5E8E" w:rsidRDefault="00703100" w:rsidP="007031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9E5E8E" w:rsidRDefault="0070310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9E5E8E" w:rsidRDefault="009E5E8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8853,2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9E5E8E" w:rsidRDefault="009E5E8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E8E">
              <w:rPr>
                <w:rFonts w:ascii="Times New Roman" w:hAnsi="Times New Roman" w:cs="Times New Roman"/>
                <w:bCs/>
                <w:sz w:val="28"/>
                <w:szCs w:val="28"/>
              </w:rPr>
              <w:t>8853,2</w:t>
            </w:r>
          </w:p>
        </w:tc>
      </w:tr>
      <w:tr w:rsidR="00703100" w:rsidRPr="004004E9" w:rsidTr="005E0CF0">
        <w:trPr>
          <w:trHeight w:val="72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9E5E8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9E5E8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(муниципальных)услуг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9E5E8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9E5E8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1017,0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оциальное обеспечение и иные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77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мероприятия подпрограммы  «</w:t>
            </w:r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жильем молодых семей» федеральной целевой программы «Жилище»на 2015-2020</w:t>
            </w:r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8B272D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 00 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8B272D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 00 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8B272D" w:rsidRDefault="008B27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 00 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спорт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DB4F8D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00A1A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586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0A1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DB4F8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DB4F8D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DB4F8D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6E92" w:rsidRPr="004004E9" w:rsidRDefault="00432788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38939</w:t>
            </w:r>
            <w:r w:rsidR="009E5E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6E92" w:rsidRPr="004004E9" w:rsidRDefault="009E5E8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327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9994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3CBB" w:rsidRDefault="00253CBB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3CBB" w:rsidRDefault="00253CBB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FC77DF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8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 Совета городского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 "Шерловогорское»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"О бюджете городского поселения</w:t>
      </w:r>
    </w:p>
    <w:p w:rsidR="00D35D0D" w:rsidRPr="004004E9" w:rsidRDefault="00FC77DF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на 2019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6149C0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="00FC77DF">
        <w:rPr>
          <w:rFonts w:ascii="Times New Roman" w:hAnsi="Times New Roman" w:cs="Times New Roman"/>
          <w:sz w:val="28"/>
          <w:szCs w:val="28"/>
        </w:rPr>
        <w:t xml:space="preserve"> декабря 2018</w:t>
      </w:r>
      <w:r>
        <w:rPr>
          <w:rFonts w:ascii="Times New Roman" w:hAnsi="Times New Roman" w:cs="Times New Roman"/>
          <w:sz w:val="28"/>
          <w:szCs w:val="28"/>
        </w:rPr>
        <w:t>г. №  133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667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3405"/>
        <w:gridCol w:w="567"/>
        <w:gridCol w:w="295"/>
        <w:gridCol w:w="97"/>
        <w:gridCol w:w="317"/>
        <w:gridCol w:w="140"/>
        <w:gridCol w:w="230"/>
        <w:gridCol w:w="339"/>
        <w:gridCol w:w="554"/>
        <w:gridCol w:w="1147"/>
        <w:gridCol w:w="693"/>
        <w:gridCol w:w="16"/>
        <w:gridCol w:w="1134"/>
        <w:gridCol w:w="2362"/>
        <w:gridCol w:w="236"/>
      </w:tblGrid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70"/>
        </w:trPr>
        <w:tc>
          <w:tcPr>
            <w:tcW w:w="11296" w:type="dxa"/>
            <w:gridSpan w:val="14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  в ведомственной структуре расхода бюджета городского по</w:t>
            </w:r>
            <w:r w:rsidR="00FC77D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"Шерловогорское" на 2019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год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70"/>
        </w:trPr>
        <w:tc>
          <w:tcPr>
            <w:tcW w:w="11296" w:type="dxa"/>
            <w:gridSpan w:val="14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70"/>
        </w:trPr>
        <w:tc>
          <w:tcPr>
            <w:tcW w:w="11296" w:type="dxa"/>
            <w:gridSpan w:val="14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11"/>
        </w:trPr>
        <w:tc>
          <w:tcPr>
            <w:tcW w:w="3972" w:type="dxa"/>
            <w:gridSpan w:val="2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962" w:type="dxa"/>
            <w:gridSpan w:val="11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                                     </w:t>
            </w:r>
            <w:r w:rsidR="00FC7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( тыс. рублей) на 2019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ГлР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5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2362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63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6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43278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6245,7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30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C76DC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</w:t>
            </w:r>
            <w:r w:rsidR="00C76D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B41B9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1248,0</w:t>
            </w:r>
          </w:p>
        </w:tc>
      </w:tr>
      <w:tr w:rsidR="00A101EE" w:rsidRPr="004004E9" w:rsidTr="00426AB3">
        <w:trPr>
          <w:gridBefore w:val="1"/>
          <w:gridAfter w:val="1"/>
          <w:wBefore w:w="135" w:type="dxa"/>
          <w:wAfter w:w="236" w:type="dxa"/>
          <w:trHeight w:val="302"/>
        </w:trPr>
        <w:tc>
          <w:tcPr>
            <w:tcW w:w="3972" w:type="dxa"/>
            <w:gridSpan w:val="2"/>
            <w:shd w:val="clear" w:color="auto" w:fill="auto"/>
            <w:hideMark/>
          </w:tcPr>
          <w:p w:rsidR="00A101EE" w:rsidRPr="00A101EE" w:rsidRDefault="00A101EE" w:rsidP="00A101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6473E0" w:rsidRPr="006473E0" w:rsidRDefault="00B41B9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1248,0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91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D35D0D" w:rsidRDefault="00B41B9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1248,0</w:t>
            </w:r>
          </w:p>
          <w:p w:rsidR="00B41B9D" w:rsidRPr="004004E9" w:rsidRDefault="00B41B9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21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 в целях обеспечения  выполнения функций государственными (муниципальными) органами,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казенными учреждениями,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органами управления, 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B41B9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1248,0</w:t>
            </w:r>
          </w:p>
        </w:tc>
      </w:tr>
      <w:tr w:rsidR="006473E0" w:rsidRPr="004004E9" w:rsidTr="00426AB3">
        <w:trPr>
          <w:gridBefore w:val="1"/>
          <w:gridAfter w:val="1"/>
          <w:wBefore w:w="135" w:type="dxa"/>
          <w:wAfter w:w="236" w:type="dxa"/>
          <w:trHeight w:val="121"/>
        </w:trPr>
        <w:tc>
          <w:tcPr>
            <w:tcW w:w="3972" w:type="dxa"/>
            <w:gridSpan w:val="2"/>
            <w:shd w:val="clear" w:color="auto" w:fill="auto"/>
            <w:hideMark/>
          </w:tcPr>
          <w:p w:rsidR="006473E0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2362" w:type="dxa"/>
            <w:shd w:val="clear" w:color="auto" w:fill="auto"/>
          </w:tcPr>
          <w:p w:rsidR="006473E0" w:rsidRPr="004004E9" w:rsidRDefault="00B41B9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1248,0</w:t>
            </w:r>
          </w:p>
        </w:tc>
      </w:tr>
      <w:tr w:rsidR="00C76DC5" w:rsidRPr="004004E9" w:rsidTr="00426AB3">
        <w:trPr>
          <w:gridBefore w:val="1"/>
          <w:gridAfter w:val="1"/>
          <w:wBefore w:w="135" w:type="dxa"/>
          <w:wAfter w:w="236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C76DC5" w:rsidRPr="004004E9" w:rsidTr="00426AB3">
        <w:trPr>
          <w:gridBefore w:val="1"/>
          <w:gridAfter w:val="1"/>
          <w:wBefore w:w="135" w:type="dxa"/>
          <w:wAfter w:w="236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362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C76DC5" w:rsidRPr="004004E9" w:rsidTr="00426AB3">
        <w:trPr>
          <w:gridBefore w:val="1"/>
          <w:gridAfter w:val="1"/>
          <w:wBefore w:w="135" w:type="dxa"/>
          <w:wAfter w:w="236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C76DC5" w:rsidRDefault="00655DCB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2362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C76DC5" w:rsidRPr="004004E9" w:rsidTr="00426AB3">
        <w:trPr>
          <w:gridBefore w:val="1"/>
          <w:gridAfter w:val="1"/>
          <w:wBefore w:w="135" w:type="dxa"/>
          <w:wAfter w:w="236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C76DC5" w:rsidRDefault="00655DCB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2362" w:type="dxa"/>
            <w:shd w:val="clear" w:color="auto" w:fill="auto"/>
          </w:tcPr>
          <w:p w:rsidR="00C76DC5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36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43278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4777,7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95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4776,6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 аппарат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D35D0D" w:rsidRPr="004004E9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4776,6</w:t>
            </w:r>
          </w:p>
        </w:tc>
      </w:tr>
      <w:tr w:rsidR="00085167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362" w:type="dxa"/>
            <w:shd w:val="clear" w:color="auto" w:fill="auto"/>
          </w:tcPr>
          <w:p w:rsidR="00085167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4776,6</w:t>
            </w:r>
          </w:p>
        </w:tc>
      </w:tr>
      <w:tr w:rsidR="00085167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2362" w:type="dxa"/>
            <w:shd w:val="clear" w:color="auto" w:fill="auto"/>
            <w:hideMark/>
          </w:tcPr>
          <w:p w:rsidR="00085167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4776,6</w:t>
            </w:r>
          </w:p>
        </w:tc>
      </w:tr>
      <w:tr w:rsidR="00085167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085167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</w:tr>
      <w:tr w:rsidR="00085167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0851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 и услуг для обеспечения государственных  (муниципальных)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362" w:type="dxa"/>
            <w:shd w:val="clear" w:color="auto" w:fill="auto"/>
            <w:hideMark/>
          </w:tcPr>
          <w:p w:rsidR="00085167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</w:tr>
      <w:tr w:rsidR="00085167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</w:tcPr>
          <w:p w:rsidR="00085167" w:rsidRPr="004004E9" w:rsidRDefault="009063DF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государственных  (муниципальных)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</w:tcPr>
          <w:p w:rsidR="00085167" w:rsidRPr="009063DF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000 00 </w:t>
            </w:r>
            <w:r w:rsid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52106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76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E76DD1" w:rsidRPr="004004E9" w:rsidTr="00426AB3">
        <w:trPr>
          <w:gridBefore w:val="1"/>
          <w:gridAfter w:val="1"/>
          <w:wBefore w:w="135" w:type="dxa"/>
          <w:wAfter w:w="236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E76DD1" w:rsidRPr="004004E9" w:rsidRDefault="0043278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12489,4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943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A15705" w:rsidRDefault="00E76DD1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</w:t>
            </w:r>
            <w:r w:rsid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органа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</w:tcPr>
          <w:p w:rsidR="00D35D0D" w:rsidRPr="00421E34" w:rsidRDefault="00432788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12289,4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08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B41B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68,0</w:t>
            </w:r>
          </w:p>
        </w:tc>
      </w:tr>
      <w:tr w:rsidR="00E76DD1" w:rsidRPr="004004E9" w:rsidTr="00426AB3">
        <w:trPr>
          <w:gridBefore w:val="1"/>
          <w:gridAfter w:val="1"/>
          <w:wBefore w:w="135" w:type="dxa"/>
          <w:wAfter w:w="236" w:type="dxa"/>
          <w:trHeight w:val="686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  <w:hideMark/>
          </w:tcPr>
          <w:p w:rsidR="00E76DD1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B41B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68,0</w:t>
            </w:r>
          </w:p>
        </w:tc>
      </w:tr>
      <w:tr w:rsidR="00E76DD1" w:rsidRPr="004004E9" w:rsidTr="00426AB3">
        <w:trPr>
          <w:gridBefore w:val="1"/>
          <w:gridAfter w:val="1"/>
          <w:wBefore w:w="135" w:type="dxa"/>
          <w:wAfter w:w="236" w:type="dxa"/>
          <w:trHeight w:val="435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Default="00E76DD1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76DD1" w:rsidRDefault="00655DCB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2362" w:type="dxa"/>
            <w:shd w:val="clear" w:color="auto" w:fill="auto"/>
          </w:tcPr>
          <w:p w:rsidR="00E76DD1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  <w:r w:rsidR="00B41B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92,7</w:t>
            </w:r>
          </w:p>
        </w:tc>
      </w:tr>
      <w:tr w:rsidR="00432788" w:rsidRPr="004004E9" w:rsidTr="00426AB3">
        <w:trPr>
          <w:gridBefore w:val="1"/>
          <w:gridAfter w:val="1"/>
          <w:wBefore w:w="135" w:type="dxa"/>
          <w:wAfter w:w="236" w:type="dxa"/>
          <w:trHeight w:val="435"/>
        </w:trPr>
        <w:tc>
          <w:tcPr>
            <w:tcW w:w="3972" w:type="dxa"/>
            <w:gridSpan w:val="2"/>
            <w:shd w:val="clear" w:color="auto" w:fill="auto"/>
          </w:tcPr>
          <w:p w:rsidR="00432788" w:rsidRDefault="00432788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Расходы по обеспечению хозяйственных расходов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казенного учреждения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000 00 09300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2362" w:type="dxa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1989,9</w:t>
            </w:r>
          </w:p>
        </w:tc>
      </w:tr>
      <w:tr w:rsidR="00432788" w:rsidRPr="004004E9" w:rsidTr="00426AB3">
        <w:trPr>
          <w:gridBefore w:val="1"/>
          <w:gridAfter w:val="1"/>
          <w:wBefore w:w="135" w:type="dxa"/>
          <w:wAfter w:w="236" w:type="dxa"/>
          <w:trHeight w:val="435"/>
        </w:trPr>
        <w:tc>
          <w:tcPr>
            <w:tcW w:w="3972" w:type="dxa"/>
            <w:gridSpan w:val="2"/>
            <w:shd w:val="clear" w:color="auto" w:fill="auto"/>
          </w:tcPr>
          <w:p w:rsidR="00432788" w:rsidRDefault="00432788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000 00 09300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</w:tcPr>
          <w:p w:rsidR="00432788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138,8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251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173F36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173F36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173F36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173F36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</w:tcPr>
          <w:p w:rsidR="00D35D0D" w:rsidRPr="00173F36" w:rsidRDefault="00B41B9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173F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86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173F3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E76DD1" w:rsidRPr="004004E9" w:rsidTr="00426AB3">
        <w:trPr>
          <w:gridBefore w:val="1"/>
          <w:gridAfter w:val="1"/>
          <w:wBefore w:w="135" w:type="dxa"/>
          <w:wAfter w:w="236" w:type="dxa"/>
          <w:trHeight w:val="693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Default="00E76DD1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  <w:hideMark/>
          </w:tcPr>
          <w:p w:rsidR="00E76DD1" w:rsidRPr="004004E9" w:rsidRDefault="00173F3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E76DD1" w:rsidRPr="004004E9" w:rsidTr="00426AB3">
        <w:trPr>
          <w:gridBefore w:val="1"/>
          <w:gridAfter w:val="1"/>
          <w:wBefore w:w="135" w:type="dxa"/>
          <w:wAfter w:w="236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E76DD1" w:rsidRDefault="00B928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928,2</w:t>
            </w:r>
          </w:p>
        </w:tc>
      </w:tr>
      <w:tr w:rsidR="00654EA9" w:rsidRPr="004004E9" w:rsidTr="00426AB3">
        <w:trPr>
          <w:gridBefore w:val="1"/>
          <w:gridAfter w:val="1"/>
          <w:wBefore w:w="135" w:type="dxa"/>
          <w:wAfter w:w="236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654EA9" w:rsidRPr="00654EA9" w:rsidRDefault="00B9287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928,2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655DCB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65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62" w:type="dxa"/>
            <w:shd w:val="clear" w:color="auto" w:fill="auto"/>
          </w:tcPr>
          <w:p w:rsidR="00D35D0D" w:rsidRPr="00654EA9" w:rsidRDefault="00B9287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928,2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</w:t>
            </w:r>
            <w:r w:rsidR="00654E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C76DC5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27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Защита населения и территории от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чрезвычайных 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C76DC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B928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2662,3</w:t>
            </w:r>
          </w:p>
        </w:tc>
      </w:tr>
      <w:tr w:rsidR="00654EA9" w:rsidRPr="004004E9" w:rsidTr="00426AB3">
        <w:trPr>
          <w:gridBefore w:val="1"/>
          <w:gridAfter w:val="1"/>
          <w:wBefore w:w="135" w:type="dxa"/>
          <w:wAfter w:w="236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654EA9" w:rsidRPr="00654EA9" w:rsidRDefault="00655DCB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654EA9" w:rsidRPr="00654EA9" w:rsidRDefault="00B9287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2662,3</w:t>
            </w:r>
          </w:p>
        </w:tc>
      </w:tr>
      <w:tr w:rsidR="00654EA9" w:rsidRPr="004004E9" w:rsidTr="00426AB3">
        <w:trPr>
          <w:gridBefore w:val="1"/>
          <w:gridAfter w:val="1"/>
          <w:wBefore w:w="135" w:type="dxa"/>
          <w:wAfter w:w="236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654EA9" w:rsidRPr="00654EA9" w:rsidRDefault="00655DCB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54EA9" w:rsidRPr="00654EA9" w:rsidRDefault="00655DCB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000 00 000</w:t>
            </w:r>
            <w:r w:rsidR="00654EA9"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654EA9" w:rsidRPr="00654EA9" w:rsidRDefault="00B9287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2662,3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"Содействие занятости</w:t>
            </w:r>
            <w:r w:rsidR="00654EA9"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несовершеннолетних граждан Забайкальского края </w:t>
            </w: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500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802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04 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Дорожное хозяйство</w:t>
            </w:r>
            <w:r w:rsidR="00EF27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(дорожные  фонды)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B928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2612,3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437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Капитальный ремонт и ремонт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ользования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</w:tcPr>
          <w:p w:rsidR="00D35D0D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2612,3</w:t>
            </w:r>
          </w:p>
        </w:tc>
      </w:tr>
      <w:tr w:rsidR="00EF2790" w:rsidRPr="004004E9" w:rsidTr="00426AB3">
        <w:trPr>
          <w:gridBefore w:val="1"/>
          <w:gridAfter w:val="1"/>
          <w:wBefore w:w="135" w:type="dxa"/>
          <w:wAfter w:w="236" w:type="dxa"/>
          <w:trHeight w:val="305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362" w:type="dxa"/>
            <w:shd w:val="clear" w:color="auto" w:fill="auto"/>
          </w:tcPr>
          <w:p w:rsidR="00EF2790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2612,3</w:t>
            </w:r>
          </w:p>
        </w:tc>
      </w:tr>
      <w:tr w:rsidR="00EF2790" w:rsidRPr="004004E9" w:rsidTr="00426AB3">
        <w:trPr>
          <w:gridBefore w:val="1"/>
          <w:gridAfter w:val="1"/>
          <w:wBefore w:w="135" w:type="dxa"/>
          <w:wAfter w:w="236" w:type="dxa"/>
          <w:trHeight w:val="305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362" w:type="dxa"/>
            <w:shd w:val="clear" w:color="auto" w:fill="auto"/>
          </w:tcPr>
          <w:p w:rsidR="00EF2790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2612,3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68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955084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655DCB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95508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49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655DCB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95508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EF2790" w:rsidRPr="004004E9" w:rsidTr="00426AB3">
        <w:trPr>
          <w:gridBefore w:val="1"/>
          <w:gridAfter w:val="1"/>
          <w:wBefore w:w="135" w:type="dxa"/>
          <w:wAfter w:w="236" w:type="dxa"/>
          <w:trHeight w:val="149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юридическим лицам (кроме некоммерческих организаций)индивидуальным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F2790" w:rsidRPr="004004E9" w:rsidRDefault="00655DCB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812</w:t>
            </w:r>
          </w:p>
        </w:tc>
        <w:tc>
          <w:tcPr>
            <w:tcW w:w="2362" w:type="dxa"/>
            <w:shd w:val="clear" w:color="auto" w:fill="auto"/>
            <w:hideMark/>
          </w:tcPr>
          <w:p w:rsidR="00EF2790" w:rsidRPr="004004E9" w:rsidRDefault="0095508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79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Default="0043278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4273</w:t>
            </w:r>
            <w:r w:rsidR="00B928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,2</w:t>
            </w:r>
          </w:p>
          <w:p w:rsidR="00955084" w:rsidRPr="004004E9" w:rsidRDefault="00955084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79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43278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803</w:t>
            </w:r>
            <w:r w:rsidR="00B928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645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803</w:t>
            </w:r>
            <w:r w:rsidR="00B928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803</w:t>
            </w:r>
            <w:r w:rsidR="00B928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EF2790" w:rsidRPr="004004E9" w:rsidTr="00426AB3">
        <w:trPr>
          <w:gridBefore w:val="1"/>
          <w:gridAfter w:val="1"/>
          <w:wBefore w:w="135" w:type="dxa"/>
          <w:wAfter w:w="236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F2790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</w:tcPr>
          <w:p w:rsidR="00EF2790" w:rsidRPr="004004E9" w:rsidRDefault="00432788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803</w:t>
            </w:r>
            <w:r w:rsidR="00B928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Коммунальное хозяйств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955084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98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95508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 w:rsidR="00BE34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261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юридическим лицам (кроме некоммерческих организаций)индивидуальным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13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69252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000 00 74905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95508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76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35D0D" w:rsidRPr="004004E9" w:rsidRDefault="00B928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2970,2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D35D0D" w:rsidRPr="004004E9" w:rsidTr="00426AB3">
        <w:trPr>
          <w:gridBefore w:val="1"/>
          <w:gridAfter w:val="1"/>
          <w:wBefore w:w="135" w:type="dxa"/>
          <w:wAfter w:w="236" w:type="dxa"/>
          <w:trHeight w:val="7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4202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62" w:type="dxa"/>
            <w:shd w:val="clear" w:color="auto" w:fill="auto"/>
          </w:tcPr>
          <w:p w:rsidR="00D35D0D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7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7E06D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362" w:type="dxa"/>
            <w:shd w:val="clear" w:color="auto" w:fill="auto"/>
          </w:tcPr>
          <w:p w:rsidR="0042023C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7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01,5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и  содержание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мест захоронения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государственных   (муниципальных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Default="0042023C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Default="0042023C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E479A3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E479A3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E479A3" w:rsidRPr="004004E9" w:rsidTr="00426AB3">
        <w:trPr>
          <w:gridBefore w:val="1"/>
          <w:gridAfter w:val="1"/>
          <w:wBefore w:w="135" w:type="dxa"/>
          <w:wAfter w:w="236" w:type="dxa"/>
          <w:trHeight w:val="512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362" w:type="dxa"/>
            <w:shd w:val="clear" w:color="auto" w:fill="auto"/>
            <w:hideMark/>
          </w:tcPr>
          <w:p w:rsidR="00E479A3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E479A3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362" w:type="dxa"/>
            <w:shd w:val="clear" w:color="auto" w:fill="auto"/>
            <w:hideMark/>
          </w:tcPr>
          <w:p w:rsidR="00E479A3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E479A3" w:rsidRPr="004004E9" w:rsidTr="00426AB3">
        <w:trPr>
          <w:gridBefore w:val="1"/>
          <w:gridAfter w:val="1"/>
          <w:wBefore w:w="135" w:type="dxa"/>
          <w:wAfter w:w="236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  <w:hideMark/>
          </w:tcPr>
          <w:p w:rsidR="00E479A3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1438,7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Культура, кинематографи</w:t>
            </w:r>
            <w:r w:rsidR="00636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B928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93</w:t>
            </w:r>
            <w:r w:rsidR="009550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57,0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187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955084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="0042023C"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чреждения культуры и </w:t>
            </w: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955084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955084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955084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42023C" w:rsidRPr="00955084" w:rsidRDefault="00B9287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93</w:t>
            </w:r>
            <w:r w:rsidR="00955084" w:rsidRPr="009550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57,0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субсидий бюджетным ,автономным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  <w:r w:rsidR="0042023C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1227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  <w:r w:rsidR="0042023C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6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955084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1017</w:t>
            </w:r>
            <w:r w:rsidR="0042023C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6369FD" w:rsidRPr="004004E9" w:rsidTr="00426AB3">
        <w:trPr>
          <w:gridBefore w:val="1"/>
          <w:gridAfter w:val="1"/>
          <w:wBefore w:w="135" w:type="dxa"/>
          <w:wAfter w:w="236" w:type="dxa"/>
          <w:trHeight w:val="63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369FD" w:rsidRPr="006369FD" w:rsidRDefault="00692521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362" w:type="dxa"/>
            <w:shd w:val="clear" w:color="auto" w:fill="auto"/>
          </w:tcPr>
          <w:p w:rsidR="006369FD" w:rsidRPr="006369FD" w:rsidRDefault="00955084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917,0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505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69252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2362" w:type="dxa"/>
            <w:shd w:val="clear" w:color="auto" w:fill="auto"/>
          </w:tcPr>
          <w:p w:rsidR="0042023C" w:rsidRPr="004004E9" w:rsidRDefault="0095508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917,0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155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A37B37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69252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2362" w:type="dxa"/>
            <w:shd w:val="clear" w:color="auto" w:fill="auto"/>
          </w:tcPr>
          <w:p w:rsidR="0042023C" w:rsidRPr="004004E9" w:rsidRDefault="0095508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917,0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41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A37B37" w:rsidRDefault="00A37B37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Субсидии на  мероприятия подпрограммы </w:t>
            </w:r>
            <w:r w:rsidR="0042023C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"Обеспечение жильем молодых семей</w:t>
            </w: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 федеральной целевой программы «Жилище» на 2015-2020</w:t>
            </w:r>
            <w:r w:rsidR="0042023C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692521" w:rsidRDefault="0069252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000 00 L4970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51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69252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L4970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42023C" w:rsidRPr="004004E9" w:rsidTr="00426AB3">
        <w:trPr>
          <w:gridBefore w:val="1"/>
          <w:gridAfter w:val="1"/>
          <w:wBefore w:w="135" w:type="dxa"/>
          <w:wAfter w:w="236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69252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L4970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2362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6369FD" w:rsidRPr="004004E9" w:rsidTr="00426AB3">
        <w:trPr>
          <w:gridBefore w:val="1"/>
          <w:gridAfter w:val="1"/>
          <w:wBefore w:w="135" w:type="dxa"/>
          <w:wAfter w:w="236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Физическая культура и спорт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6369FD" w:rsidRPr="004004E9" w:rsidRDefault="00B9287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54</w:t>
            </w:r>
            <w:r w:rsidR="009550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0,5</w:t>
            </w:r>
          </w:p>
        </w:tc>
      </w:tr>
      <w:tr w:rsidR="006369FD" w:rsidRPr="004004E9" w:rsidTr="00426AB3">
        <w:trPr>
          <w:gridBefore w:val="1"/>
          <w:gridAfter w:val="1"/>
          <w:wBefore w:w="135" w:type="dxa"/>
          <w:wAfter w:w="236" w:type="dxa"/>
          <w:trHeight w:val="583"/>
        </w:trPr>
        <w:tc>
          <w:tcPr>
            <w:tcW w:w="3972" w:type="dxa"/>
            <w:gridSpan w:val="2"/>
            <w:shd w:val="clear" w:color="auto" w:fill="auto"/>
            <w:hideMark/>
          </w:tcPr>
          <w:p w:rsidR="00A15705" w:rsidRPr="004004E9" w:rsidRDefault="00A1570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Default="00C2723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369FD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shd w:val="clear" w:color="auto" w:fill="auto"/>
            <w:hideMark/>
          </w:tcPr>
          <w:p w:rsidR="006369FD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6369FD" w:rsidRPr="004004E9" w:rsidTr="00426AB3">
        <w:trPr>
          <w:gridBefore w:val="1"/>
          <w:gridAfter w:val="1"/>
          <w:wBefore w:w="135" w:type="dxa"/>
          <w:wAfter w:w="236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Закупка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362" w:type="dxa"/>
            <w:shd w:val="clear" w:color="auto" w:fill="auto"/>
            <w:hideMark/>
          </w:tcPr>
          <w:p w:rsidR="006369FD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955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A37B37" w:rsidRPr="004004E9" w:rsidTr="00426AB3">
        <w:trPr>
          <w:gridBefore w:val="1"/>
          <w:gridAfter w:val="1"/>
          <w:wBefore w:w="135" w:type="dxa"/>
          <w:wAfter w:w="236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362" w:type="dxa"/>
            <w:shd w:val="clear" w:color="auto" w:fill="auto"/>
          </w:tcPr>
          <w:p w:rsidR="00A37B37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D548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A37B37" w:rsidRPr="004004E9" w:rsidTr="00426AB3">
        <w:trPr>
          <w:gridBefore w:val="1"/>
          <w:gridAfter w:val="1"/>
          <w:wBefore w:w="135" w:type="dxa"/>
          <w:wAfter w:w="236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2362" w:type="dxa"/>
            <w:shd w:val="clear" w:color="auto" w:fill="auto"/>
          </w:tcPr>
          <w:p w:rsidR="00A37B37" w:rsidRPr="004004E9" w:rsidRDefault="00B928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  <w:r w:rsidR="00D548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6369FD" w:rsidRPr="004004E9" w:rsidTr="00426AB3">
        <w:trPr>
          <w:gridBefore w:val="1"/>
          <w:gridAfter w:val="1"/>
          <w:wBefore w:w="135" w:type="dxa"/>
          <w:wAfter w:w="236" w:type="dxa"/>
          <w:trHeight w:val="95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 РАСХОДОВ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50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6369FD" w:rsidRPr="004004E9" w:rsidRDefault="00432788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37783</w:t>
            </w:r>
            <w:r w:rsidR="00B928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,3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2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FD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37" w:rsidRDefault="00A37B37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D3" w:rsidRDefault="00BE1FD3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B6" w:rsidRDefault="008903B6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D3" w:rsidRDefault="00BE1FD3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D3" w:rsidRPr="004004E9" w:rsidRDefault="00BE1FD3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6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BC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6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6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FD3" w:rsidRDefault="00BE1FD3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D8" w:rsidRDefault="00D548D8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FD" w:rsidRPr="005A182D" w:rsidRDefault="006369FD" w:rsidP="004D0C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 9</w:t>
            </w:r>
          </w:p>
          <w:p w:rsidR="006149C0" w:rsidRDefault="006369FD" w:rsidP="004D0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городского </w:t>
            </w:r>
          </w:p>
          <w:p w:rsidR="006369FD" w:rsidRDefault="006369FD" w:rsidP="004D0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поселения «Шерловогорское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9FD" w:rsidRPr="004004E9" w:rsidRDefault="006369FD" w:rsidP="004D0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городского пос</w:t>
            </w:r>
            <w:r w:rsidR="00D548D8">
              <w:rPr>
                <w:rFonts w:ascii="Times New Roman" w:hAnsi="Times New Roman" w:cs="Times New Roman"/>
                <w:sz w:val="28"/>
                <w:szCs w:val="28"/>
              </w:rPr>
              <w:t>еления «Шерловогорское» 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369FD" w:rsidRPr="004004E9" w:rsidRDefault="006149C0" w:rsidP="004D0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548D8">
              <w:rPr>
                <w:rFonts w:ascii="Times New Roman" w:hAnsi="Times New Roman" w:cs="Times New Roman"/>
                <w:sz w:val="28"/>
                <w:szCs w:val="28"/>
              </w:rPr>
              <w:t>декабря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№ 133</w:t>
            </w:r>
          </w:p>
          <w:p w:rsidR="006369FD" w:rsidRPr="004004E9" w:rsidRDefault="006369FD" w:rsidP="002B5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906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Распределение бюджетных ассигнований  по разделам и подразделам, целевым статьям и видам расходов  классификации расходов бюджета  в ведомственной структуре расхода бюджета городского поселения "Шерловог</w:t>
            </w:r>
            <w:r w:rsidR="00D54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орское" на плановый период  2020-2021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0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06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9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11"/>
        </w:trPr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FD" w:rsidRPr="004004E9" w:rsidRDefault="00D548D8" w:rsidP="0011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E1F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570"/>
        </w:trPr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ГлР</w:t>
            </w: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BE1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8D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E1F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570"/>
        </w:trPr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6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6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C834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217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432788" w:rsidP="00BE1F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  <w:r w:rsidR="00B9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432788" w:rsidP="00BE1F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  <w:r w:rsidR="00B928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33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8B4C3F" w:rsidP="008B4C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AC3A12" w:rsidP="00AC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1248,0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E4402B" w:rsidRDefault="00AC3A12" w:rsidP="00EC6FBE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1248,0</w:t>
            </w:r>
          </w:p>
        </w:tc>
      </w:tr>
      <w:tr w:rsidR="00EC6FBE" w:rsidRPr="004004E9" w:rsidTr="00EC6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FBE" w:rsidRPr="004004E9" w:rsidRDefault="00EC6FBE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C6FBE" w:rsidRPr="00E4402B" w:rsidRDefault="00EC6FBE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6FBE" w:rsidRPr="00E4402B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6FBE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C6FBE" w:rsidRPr="00E4402B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BE" w:rsidRPr="004004E9" w:rsidRDefault="00EC6FB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BE" w:rsidRPr="00E4402B" w:rsidRDefault="00EC6FB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BE" w:rsidRPr="00E4402B" w:rsidRDefault="00EC6FBE" w:rsidP="00AC3A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1248,0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FBE" w:rsidRPr="004004E9" w:rsidRDefault="00EC6FBE" w:rsidP="00EC6FBE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1248,0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2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217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6369FD" w:rsidP="008607E7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Pr="004004E9" w:rsidRDefault="00217C5B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3A5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казенными учреждениями, органами управления, государственными внебюджетными фондами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C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AC3A12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  <w:r w:rsidR="006369FD"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B" w:rsidRDefault="00AC3A12" w:rsidP="008903B6">
            <w:pPr>
              <w:spacing w:after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  <w:r w:rsidR="00217C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C5B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Default="00217C5B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AC3A12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  <w:r w:rsidR="00217C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B" w:rsidRDefault="00AC3A12" w:rsidP="008903B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  <w:r w:rsidR="00217C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B4C3F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3F" w:rsidRDefault="008B4C3F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B5CA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Pr="008B4C3F" w:rsidRDefault="008B4C3F" w:rsidP="00426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511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3F" w:rsidRPr="008B4C3F" w:rsidRDefault="008B4C3F" w:rsidP="00FD3031">
            <w:pPr>
              <w:spacing w:after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3F">
              <w:rPr>
                <w:rFonts w:ascii="Times New Roman" w:hAnsi="Times New Roman" w:cs="Times New Roman"/>
                <w:b/>
                <w:sz w:val="28"/>
                <w:szCs w:val="28"/>
              </w:rPr>
              <w:t>84,0</w:t>
            </w:r>
          </w:p>
        </w:tc>
      </w:tr>
      <w:tr w:rsidR="008B4C3F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3F" w:rsidRDefault="008B4C3F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2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3F" w:rsidRDefault="008B4C3F" w:rsidP="00FD3031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8B4C3F" w:rsidRPr="004004E9" w:rsidTr="00EC6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21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3F" w:rsidRDefault="008B4C3F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представительного органа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69252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2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3F" w:rsidRDefault="008B4C3F" w:rsidP="00FD3031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8B4C3F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C3F" w:rsidRDefault="008B4C3F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69252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3F" w:rsidRDefault="008B4C3F" w:rsidP="00426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3F" w:rsidRDefault="008B4C3F" w:rsidP="00FD3031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02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8903B6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432788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5016,4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3A58A3" w:rsidRDefault="00432788" w:rsidP="00074A30">
            <w:pPr>
              <w:spacing w:after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5016,4</w:t>
            </w:r>
          </w:p>
        </w:tc>
      </w:tr>
      <w:tr w:rsidR="00217C5B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02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Pr="004004E9" w:rsidRDefault="003A58A3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432788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5016,4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B" w:rsidRDefault="00253CBB" w:rsidP="004D0CA2">
            <w:pPr>
              <w:spacing w:after="1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8903B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3A5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432788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141BC5" w:rsidP="004D0CA2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</w:tr>
      <w:tr w:rsidR="006369F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Pr="004004E9" w:rsidRDefault="003A58A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8903B6">
            <w:pPr>
              <w:spacing w:after="20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141BC5" w:rsidP="00141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141BC5" w:rsidP="004D0CA2">
            <w:pPr>
              <w:spacing w:after="2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</w:tr>
      <w:tr w:rsidR="003A58A3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18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Default="003A58A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Pr="004004E9" w:rsidRDefault="003A58A3" w:rsidP="008903B6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426AB3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A3" w:rsidRDefault="00426AB3" w:rsidP="004D0CA2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5016,4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4004E9" w:rsidRDefault="00171438" w:rsidP="008903B6">
            <w:pPr>
              <w:spacing w:after="10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C3A12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Default="004D0CA2" w:rsidP="004D0CA2">
            <w:pPr>
              <w:spacing w:after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4004E9" w:rsidRDefault="00171438" w:rsidP="00074A30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C3A12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Default="004D0CA2" w:rsidP="004D0CA2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8903B6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AC3A12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4D0CA2" w:rsidP="004D0CA2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074A30">
            <w:pPr>
              <w:spacing w:after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4D0CA2" w:rsidP="004D0CA2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7143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171438" w:rsidRPr="00171438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6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8903B6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E069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1438" w:rsidRPr="00171438" w:rsidRDefault="00171438" w:rsidP="00E0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171438" w:rsidRPr="00171438" w:rsidRDefault="00171438" w:rsidP="00E0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000 00 52106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A64DD6" w:rsidP="004D0CA2">
            <w:pPr>
              <w:spacing w:after="13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4402B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17143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000 00 07005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074A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074A30" w:rsidP="008903B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143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64DD6" w:rsidP="00A64DD6">
            <w:pPr>
              <w:spacing w:before="36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4D0CA2" w:rsidP="004D0CA2">
            <w:pPr>
              <w:spacing w:after="6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143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34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426AB3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11888,0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426AB3" w:rsidP="00A64DD6">
            <w:pPr>
              <w:spacing w:after="6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11888,0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1714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Выполнение других </w:t>
            </w:r>
          </w:p>
          <w:p w:rsidR="00171438" w:rsidRPr="00DC09BA" w:rsidRDefault="00DC09BA" w:rsidP="001714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171438"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бязательств государства в части материально-технического обеспечения деятельности государственного (муниципального)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71438"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AC3A1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868,0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AC3A12" w:rsidP="00A64DD6">
            <w:pPr>
              <w:spacing w:after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516EC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516EC2" w:rsidP="00A64DD6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516EC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  <w:r w:rsidR="00DC09B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DC09BA" w:rsidRDefault="00516EC2" w:rsidP="00516EC2">
            <w:pPr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868</w:t>
            </w:r>
            <w:r w:rsidR="00171438"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DC09B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516EC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DC09BA" w:rsidRDefault="00516EC2" w:rsidP="00516EC2">
            <w:pPr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868,0</w:t>
            </w:r>
          </w:p>
        </w:tc>
      </w:tr>
      <w:tr w:rsidR="00DC09B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69252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426AB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DC09BA" w:rsidRDefault="00426AB3" w:rsidP="00516EC2">
            <w:pPr>
              <w:spacing w:after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10820,0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AC3A12" w:rsidRDefault="00171438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AC3A12" w:rsidRDefault="00171438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AC3A12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AC3A12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AC3A12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AC3A12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AC3A12" w:rsidRDefault="00516EC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E34A6"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71438" w:rsidRPr="00AC3A12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AC3A12" w:rsidRDefault="00516EC2" w:rsidP="00516EC2">
            <w:pPr>
              <w:spacing w:after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AC3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4A6" w:rsidRPr="00AC3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1438" w:rsidRPr="00AC3A1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516EC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4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DC09BA" w:rsidRDefault="00516EC2" w:rsidP="00516E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E34A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C09BA"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  <w:p w:rsidR="00171438" w:rsidRPr="004004E9" w:rsidRDefault="00171438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9B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516EC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4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09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DC09BA" w:rsidRDefault="00516EC2" w:rsidP="00516EC2">
            <w:pPr>
              <w:spacing w:after="8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E34A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C09BA"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C09B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Default="00AC3A12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928,1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Default="00AC3A12" w:rsidP="00516E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928,1</w:t>
            </w:r>
          </w:p>
        </w:tc>
      </w:tr>
      <w:tr w:rsidR="00DC09B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AC3A1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FE121A" w:rsidRDefault="00AC3A12" w:rsidP="00516EC2">
            <w:pPr>
              <w:spacing w:after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171438"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существ</w:t>
            </w: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ление 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171438"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69252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FE121A"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AC3A1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FE121A" w:rsidRDefault="00AC3A12" w:rsidP="00516EC2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928,1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</w:t>
            </w:r>
            <w:r w:rsidR="00FE12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D7333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171438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1D7333" w:rsidP="00516EC2">
            <w:pPr>
              <w:spacing w:after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17143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FE12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</w:t>
            </w:r>
            <w:r w:rsidR="00171438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чрезвычайных  ситуаций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D733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1D7333" w:rsidP="00516EC2">
            <w:pPr>
              <w:spacing w:after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D733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1D7333" w:rsidP="00516EC2">
            <w:pPr>
              <w:spacing w:after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CC02B0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7143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171438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BE34A6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2851,8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BE34A6" w:rsidP="00516EC2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2851,8</w:t>
            </w:r>
          </w:p>
        </w:tc>
      </w:tr>
      <w:tr w:rsidR="00FE121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69252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55116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2851,8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1A" w:rsidRDefault="00D77791" w:rsidP="00BE34A6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2851,8</w:t>
            </w:r>
          </w:p>
        </w:tc>
      </w:tr>
      <w:tr w:rsidR="00FE121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69252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692521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000 00 000</w:t>
            </w:r>
            <w:r w:rsidR="00FE121A"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55116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2851,8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1A" w:rsidRDefault="0055116E" w:rsidP="00BE34A6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2851,8</w:t>
            </w:r>
          </w:p>
        </w:tc>
      </w:tr>
      <w:tr w:rsidR="00FE121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1A" w:rsidRDefault="00FE121A" w:rsidP="00BE34A6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121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000 00 79500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1A" w:rsidRDefault="00FE121A" w:rsidP="00BE34A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Default="00CC02B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000 00 79500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Default="00CC02B0" w:rsidP="00D77791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CC02B0" w:rsidP="00CC02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114F8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2801,8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114F8A" w:rsidP="00D77791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5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114F8A" w:rsidP="00D77791">
            <w:pPr>
              <w:spacing w:after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5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114F8A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114F8A" w:rsidP="00114F8A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5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Default="00CC02B0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114F8A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114F8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2801,8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6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CC02B0" w:rsidRDefault="00CC02B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CC02B0" w:rsidRDefault="00CC02B0" w:rsidP="008903B6">
            <w:pPr>
              <w:spacing w:after="9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114F8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C02B0"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114F8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2B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4004E9" w:rsidRDefault="00CC02B0" w:rsidP="00074A30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69252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C0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2B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114F8A" w:rsidP="00114F8A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2B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4004E9" w:rsidRDefault="00CC02B0" w:rsidP="00005A51">
            <w:pPr>
              <w:spacing w:after="8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69252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2B0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CC02B0" w:rsidRDefault="00114F8A" w:rsidP="00114F8A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C02B0"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4004E9" w:rsidRDefault="00CC02B0" w:rsidP="00074A30">
            <w:pPr>
              <w:spacing w:after="1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692521" w:rsidRDefault="00692521" w:rsidP="006925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2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CC02B0" w:rsidRDefault="00114F8A" w:rsidP="00114F8A">
            <w:pPr>
              <w:spacing w:after="1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C02B0"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7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426AB3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5827</w:t>
            </w:r>
            <w:r w:rsidR="00AC3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426AB3" w:rsidP="00114F8A">
            <w:pPr>
              <w:spacing w:after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6881,8</w:t>
            </w:r>
          </w:p>
        </w:tc>
      </w:tr>
      <w:tr w:rsidR="00CC02B0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7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4715D1" w:rsidP="00074A3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114F8A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F8A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114F8A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F8A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114F8A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F8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114F8A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114F8A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114F8A" w:rsidRDefault="00426AB3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114F8A" w:rsidRDefault="00426AB3" w:rsidP="00074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0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D1" w:rsidRPr="00CC02B0" w:rsidRDefault="004715D1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26AB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26AB3" w:rsidP="00114F8A">
            <w:pPr>
              <w:spacing w:after="8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3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87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</w:t>
            </w:r>
            <w:r w:rsidR="0007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005A51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26AB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715D1" w:rsidRDefault="00426AB3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36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арственных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074A30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26AB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Default="00426AB3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  <w:r w:rsidR="00AC3A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C3A12" w:rsidRPr="004715D1" w:rsidRDefault="00AC3A12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Коммунальное хозяйств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074A30">
            <w:pPr>
              <w:spacing w:after="2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114F8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4715D1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715D1" w:rsidRDefault="00114F8A" w:rsidP="00114F8A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15D1" w:rsidRPr="004715D1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074A30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15D1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114F8A" w:rsidP="00114F8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15D1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26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</w:t>
            </w:r>
            <w:r w:rsidR="00220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715D1" w:rsidP="00114F8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074A30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715D1" w:rsidP="00114F8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15D1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715D1" w:rsidP="00005A51">
            <w:pPr>
              <w:spacing w:after="60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69252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000 00 74905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15D1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114F8A" w:rsidP="00114F8A">
            <w:pPr>
              <w:spacing w:after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15D1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872F7C" w:rsidP="00872F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872F7C" w:rsidP="00872F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114F8A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3171,4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715D1" w:rsidRDefault="00114F8A" w:rsidP="00114F8A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4225,8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114F8A" w:rsidP="00114F8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114F8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114F8A" w:rsidP="00114F8A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Default="00872F7C" w:rsidP="002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114F8A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114F8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Default="00872F7C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114F8A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114F8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1501,5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 содержание мест захоронения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8A3E18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872F7C" w:rsidP="00114F8A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074A30">
            <w:pPr>
              <w:spacing w:after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872F7C" w:rsidRDefault="00872F7C" w:rsidP="00114F8A">
            <w:pPr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F7C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005A51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872F7C" w:rsidRDefault="00872F7C" w:rsidP="00114F8A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F7C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074A30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872F7C" w:rsidRDefault="00872F7C" w:rsidP="00114F8A">
            <w:pPr>
              <w:spacing w:after="9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F7C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21C34" w:rsidRDefault="00872F7C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21C34" w:rsidRDefault="00872F7C" w:rsidP="00872F7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21C34" w:rsidRDefault="00114F8A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1439,9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21C34" w:rsidRDefault="00114F8A" w:rsidP="00114F8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872F7C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Default="00872F7C" w:rsidP="0087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(муниципальных) нужд</w:t>
            </w:r>
          </w:p>
          <w:p w:rsidR="00872F7C" w:rsidRPr="004004E9" w:rsidRDefault="00872F7C" w:rsidP="0087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005A51">
            <w:pPr>
              <w:spacing w:after="10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421C34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114F8A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1439,9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114F8A" w:rsidP="00114F8A">
            <w:pPr>
              <w:spacing w:after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421C34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4" w:rsidRDefault="00421C34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4" w:rsidRPr="004004E9" w:rsidRDefault="00421C34" w:rsidP="00005A51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114F8A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1439,9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4004E9" w:rsidRDefault="00114F8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421C34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4" w:rsidRDefault="00421C34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4" w:rsidRPr="004004E9" w:rsidRDefault="00421C34" w:rsidP="008607E7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42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114F8A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1439,9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4004E9" w:rsidRDefault="00114F8A" w:rsidP="00114F8A">
            <w:pPr>
              <w:spacing w:after="9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2494,3</w:t>
            </w:r>
          </w:p>
        </w:tc>
      </w:tr>
      <w:tr w:rsidR="00114F8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AC3A12" w:rsidP="00114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8853,2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8A" w:rsidRPr="004004E9" w:rsidRDefault="00AC3A12" w:rsidP="00426A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8853,2</w:t>
            </w:r>
          </w:p>
        </w:tc>
      </w:tr>
      <w:tr w:rsidR="00114F8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672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F8A" w:rsidRPr="004004E9" w:rsidRDefault="00114F8A" w:rsidP="00114F8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F8A" w:rsidRPr="004004E9" w:rsidRDefault="00114F8A" w:rsidP="00114F8A">
            <w:pPr>
              <w:spacing w:after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000 00 00440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AC3A12" w:rsidP="00114F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8853,2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8A" w:rsidRPr="004004E9" w:rsidRDefault="0049133C" w:rsidP="00426A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8853,2</w:t>
            </w:r>
          </w:p>
        </w:tc>
      </w:tr>
      <w:tr w:rsidR="00114F8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AC3A12" w:rsidP="0011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8A" w:rsidRPr="004004E9" w:rsidRDefault="0049133C" w:rsidP="0042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</w:tr>
      <w:tr w:rsidR="00114F8A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8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F8A" w:rsidRPr="004004E9" w:rsidRDefault="00114F8A" w:rsidP="00114F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F8A" w:rsidRPr="004004E9" w:rsidRDefault="00114F8A" w:rsidP="00114F8A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8A" w:rsidRPr="004004E9" w:rsidRDefault="00114F8A" w:rsidP="00114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114F8A" w:rsidP="00114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8A" w:rsidRPr="004004E9" w:rsidRDefault="00AC3A12" w:rsidP="00114F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F8A" w:rsidRPr="004004E9" w:rsidRDefault="0049133C" w:rsidP="00426A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8853,2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1017,0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7D" w:rsidRPr="004004E9" w:rsidRDefault="00700F7D" w:rsidP="00426A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1017,0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692521" w:rsidRDefault="00692521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7D" w:rsidRPr="004004E9" w:rsidRDefault="00700F7D" w:rsidP="00426AB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 муниципальных служащих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spacing w:after="24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692521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7D" w:rsidRPr="004004E9" w:rsidRDefault="00700F7D" w:rsidP="00426AB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населению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F7D" w:rsidRPr="004004E9" w:rsidRDefault="00700F7D" w:rsidP="00426AB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70776B" w:rsidRDefault="00700F7D" w:rsidP="00700F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Субсидии на мероприятия подпрограммы «Обеспечение жильем молодых </w:t>
            </w:r>
            <w:r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федеральной целевой программы «Жилище» на 2017-2020</w:t>
            </w:r>
            <w:r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220B92" w:rsidRDefault="00700F7D" w:rsidP="00700F7D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220B92" w:rsidRDefault="00700F7D" w:rsidP="00700F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220B92" w:rsidRDefault="00700F7D" w:rsidP="00700F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220B92" w:rsidRDefault="00692521" w:rsidP="00700F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220B92" w:rsidRDefault="00700F7D" w:rsidP="00700F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220B92" w:rsidRDefault="00700F7D" w:rsidP="00700F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700F7D" w:rsidP="00700F7D">
            <w:pPr>
              <w:spacing w:after="132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Default="00700F7D" w:rsidP="00700F7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0F7D" w:rsidRPr="004004E9" w:rsidRDefault="00700F7D" w:rsidP="00700F7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692521" w:rsidRDefault="00692521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 00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692521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00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Default="00700F7D" w:rsidP="00700F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700F7D" w:rsidP="00700F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700F7D" w:rsidP="00700F7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гражданам  на приобретение жилья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692521" w:rsidRDefault="00692521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 00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692521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00F7D"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F7D" w:rsidRPr="004004E9" w:rsidRDefault="00700F7D" w:rsidP="0070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220B92" w:rsidRDefault="00700F7D" w:rsidP="00700F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700F7D" w:rsidP="00700F7D">
            <w:pPr>
              <w:spacing w:after="4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Default="00700F7D" w:rsidP="00700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700F7D" w:rsidP="00700F7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Default="00700F7D" w:rsidP="00700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700F7D" w:rsidP="00700F7D">
            <w:pPr>
              <w:spacing w:after="4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Default="00700F7D" w:rsidP="00700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700F7D" w:rsidP="00700F7D">
            <w:pPr>
              <w:spacing w:after="9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Default="00700F7D" w:rsidP="00700F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700F7D" w:rsidP="00700F7D">
            <w:pPr>
              <w:spacing w:after="9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00F7D" w:rsidRPr="004004E9" w:rsidTr="0042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РАСХОДОВ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7D" w:rsidRPr="004004E9" w:rsidRDefault="00700F7D" w:rsidP="00700F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F7D" w:rsidRPr="004004E9" w:rsidRDefault="00700F7D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7D" w:rsidRPr="004004E9" w:rsidRDefault="0049133C" w:rsidP="00700F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3893</w:t>
            </w:r>
            <w:r w:rsidR="00426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F7D" w:rsidRPr="004004E9" w:rsidRDefault="00426AB3" w:rsidP="00700F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39994</w:t>
            </w:r>
            <w:r w:rsidR="00491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vanish/>
          <w:sz w:val="28"/>
          <w:szCs w:val="28"/>
        </w:rPr>
      </w:pPr>
    </w:p>
    <w:p w:rsidR="001C6298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 xml:space="preserve">    </w:t>
      </w: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5A0FCF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1C6298" w:rsidRPr="001C6298" w:rsidRDefault="005A0FCF" w:rsidP="0070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629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6298">
        <w:rPr>
          <w:rFonts w:ascii="Times New Roman" w:hAnsi="Times New Roman" w:cs="Times New Roman"/>
          <w:sz w:val="28"/>
          <w:szCs w:val="28"/>
        </w:rPr>
        <w:t>поселения «Шерловогорское»</w:t>
      </w:r>
    </w:p>
    <w:p w:rsidR="001C6298" w:rsidRPr="00DF1D67" w:rsidRDefault="00DF1D67" w:rsidP="00DF1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1D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F1D67">
        <w:rPr>
          <w:rFonts w:ascii="Times New Roman" w:hAnsi="Times New Roman" w:cs="Times New Roman"/>
          <w:sz w:val="28"/>
          <w:szCs w:val="28"/>
        </w:rPr>
        <w:t>«О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</w:t>
      </w:r>
      <w:r w:rsidR="005A0F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«Шерловогорское» на 2019 год  </w:t>
      </w:r>
    </w:p>
    <w:p w:rsidR="001C6298" w:rsidRPr="005A0FCF" w:rsidRDefault="005A0FCF" w:rsidP="005A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149C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 w:rsidR="006149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49C0" w:rsidRPr="006149C0">
        <w:rPr>
          <w:rFonts w:ascii="Times New Roman" w:hAnsi="Times New Roman" w:cs="Times New Roman"/>
          <w:sz w:val="28"/>
          <w:szCs w:val="28"/>
        </w:rPr>
        <w:t>25</w:t>
      </w:r>
      <w:r w:rsidR="00614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FCF">
        <w:rPr>
          <w:rFonts w:ascii="Times New Roman" w:hAnsi="Times New Roman" w:cs="Times New Roman"/>
          <w:sz w:val="28"/>
          <w:szCs w:val="28"/>
        </w:rPr>
        <w:t xml:space="preserve"> декабря 2018 г.</w:t>
      </w:r>
      <w:r w:rsidR="006149C0">
        <w:rPr>
          <w:rFonts w:ascii="Times New Roman" w:hAnsi="Times New Roman" w:cs="Times New Roman"/>
          <w:sz w:val="28"/>
          <w:szCs w:val="28"/>
        </w:rPr>
        <w:t xml:space="preserve"> № 133</w:t>
      </w:r>
    </w:p>
    <w:p w:rsidR="001C6298" w:rsidRDefault="001C6298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FCF" w:rsidRPr="004004E9" w:rsidRDefault="005A0FCF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Субсидии юридическим лицам, индивидуальным предпринимателям и физическим лицам- производителям товаров, работ, услуг предоставляются в сфере  жилищно-коммунального хозяйства, транспорта и связи на безвозмездной и безвозвратной основе с предоставлением  подтверждающих документов с  частичным возмещением  затрат в связи с производством (реализацией) товаров, выполнением работ, оказанием услуг.</w:t>
      </w: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F92AD0" w:rsidRPr="004004E9" w:rsidRDefault="00F92AD0">
      <w:pPr>
        <w:rPr>
          <w:rFonts w:ascii="Times New Roman" w:hAnsi="Times New Roman" w:cs="Times New Roman"/>
          <w:sz w:val="28"/>
          <w:szCs w:val="28"/>
        </w:rPr>
      </w:pPr>
    </w:p>
    <w:sectPr w:rsidR="00F92AD0" w:rsidRPr="004004E9" w:rsidSect="000F7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D7" w:rsidRDefault="002C0CD7">
      <w:pPr>
        <w:spacing w:after="0" w:line="240" w:lineRule="auto"/>
      </w:pPr>
      <w:r>
        <w:separator/>
      </w:r>
    </w:p>
  </w:endnote>
  <w:endnote w:type="continuationSeparator" w:id="0">
    <w:p w:rsidR="002C0CD7" w:rsidRDefault="002C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BB" w:rsidRDefault="00253CB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3CBB" w:rsidRDefault="00253CB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BB" w:rsidRDefault="00253CBB">
    <w:pPr>
      <w:pStyle w:val="aa"/>
      <w:ind w:right="360"/>
    </w:pPr>
  </w:p>
  <w:p w:rsidR="00253CBB" w:rsidRDefault="00253CB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D7" w:rsidRDefault="002C0CD7">
      <w:pPr>
        <w:spacing w:after="0" w:line="240" w:lineRule="auto"/>
      </w:pPr>
      <w:r>
        <w:separator/>
      </w:r>
    </w:p>
  </w:footnote>
  <w:footnote w:type="continuationSeparator" w:id="0">
    <w:p w:rsidR="002C0CD7" w:rsidRDefault="002C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BB" w:rsidRDefault="00253CBB" w:rsidP="004B5C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3CBB" w:rsidRDefault="00253C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694174"/>
      <w:docPartObj>
        <w:docPartGallery w:val="Page Numbers (Top of Page)"/>
        <w:docPartUnique/>
      </w:docPartObj>
    </w:sdtPr>
    <w:sdtEndPr/>
    <w:sdtContent>
      <w:p w:rsidR="000F7195" w:rsidRDefault="000F71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9C0">
          <w:rPr>
            <w:noProof/>
          </w:rPr>
          <w:t>71</w:t>
        </w:r>
        <w:r>
          <w:fldChar w:fldCharType="end"/>
        </w:r>
      </w:p>
    </w:sdtContent>
  </w:sdt>
  <w:p w:rsidR="000F7195" w:rsidRDefault="000F71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337937"/>
      <w:docPartObj>
        <w:docPartGallery w:val="Page Numbers (Top of Page)"/>
        <w:docPartUnique/>
      </w:docPartObj>
    </w:sdtPr>
    <w:sdtEndPr/>
    <w:sdtContent>
      <w:p w:rsidR="00D21B82" w:rsidRDefault="00D21B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9C0">
          <w:rPr>
            <w:noProof/>
          </w:rPr>
          <w:t>1</w:t>
        </w:r>
        <w:r>
          <w:fldChar w:fldCharType="end"/>
        </w:r>
      </w:p>
    </w:sdtContent>
  </w:sdt>
  <w:p w:rsidR="00D21B82" w:rsidRDefault="00D21B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4D947E3"/>
    <w:multiLevelType w:val="hybridMultilevel"/>
    <w:tmpl w:val="8A68349C"/>
    <w:lvl w:ilvl="0" w:tplc="7246424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0F707F08"/>
    <w:lvl w:ilvl="0" w:tplc="E7CE5526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5647D2">
      <w:numFmt w:val="none"/>
      <w:lvlText w:val=""/>
      <w:lvlJc w:val="left"/>
      <w:pPr>
        <w:tabs>
          <w:tab w:val="num" w:pos="360"/>
        </w:tabs>
      </w:pPr>
    </w:lvl>
    <w:lvl w:ilvl="2" w:tplc="96DAA412">
      <w:numFmt w:val="none"/>
      <w:lvlText w:val=""/>
      <w:lvlJc w:val="left"/>
      <w:pPr>
        <w:tabs>
          <w:tab w:val="num" w:pos="360"/>
        </w:tabs>
      </w:pPr>
    </w:lvl>
    <w:lvl w:ilvl="3" w:tplc="BCE07B80">
      <w:numFmt w:val="none"/>
      <w:lvlText w:val=""/>
      <w:lvlJc w:val="left"/>
      <w:pPr>
        <w:tabs>
          <w:tab w:val="num" w:pos="360"/>
        </w:tabs>
      </w:pPr>
    </w:lvl>
    <w:lvl w:ilvl="4" w:tplc="7E2C044E">
      <w:numFmt w:val="none"/>
      <w:lvlText w:val=""/>
      <w:lvlJc w:val="left"/>
      <w:pPr>
        <w:tabs>
          <w:tab w:val="num" w:pos="360"/>
        </w:tabs>
      </w:pPr>
    </w:lvl>
    <w:lvl w:ilvl="5" w:tplc="96C2FB0E">
      <w:numFmt w:val="none"/>
      <w:lvlText w:val=""/>
      <w:lvlJc w:val="left"/>
      <w:pPr>
        <w:tabs>
          <w:tab w:val="num" w:pos="360"/>
        </w:tabs>
      </w:pPr>
    </w:lvl>
    <w:lvl w:ilvl="6" w:tplc="062AD65A">
      <w:numFmt w:val="none"/>
      <w:lvlText w:val=""/>
      <w:lvlJc w:val="left"/>
      <w:pPr>
        <w:tabs>
          <w:tab w:val="num" w:pos="360"/>
        </w:tabs>
      </w:pPr>
    </w:lvl>
    <w:lvl w:ilvl="7" w:tplc="B6D0FA08">
      <w:numFmt w:val="none"/>
      <w:lvlText w:val=""/>
      <w:lvlJc w:val="left"/>
      <w:pPr>
        <w:tabs>
          <w:tab w:val="num" w:pos="360"/>
        </w:tabs>
      </w:pPr>
    </w:lvl>
    <w:lvl w:ilvl="8" w:tplc="97763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D0D"/>
    <w:rsid w:val="00000A1A"/>
    <w:rsid w:val="00005A51"/>
    <w:rsid w:val="000201F2"/>
    <w:rsid w:val="00032754"/>
    <w:rsid w:val="00074A30"/>
    <w:rsid w:val="00085167"/>
    <w:rsid w:val="000A70F0"/>
    <w:rsid w:val="000C178E"/>
    <w:rsid w:val="000F7195"/>
    <w:rsid w:val="00101B99"/>
    <w:rsid w:val="00114069"/>
    <w:rsid w:val="00114F8A"/>
    <w:rsid w:val="0012061D"/>
    <w:rsid w:val="00141BC5"/>
    <w:rsid w:val="0015710B"/>
    <w:rsid w:val="00171438"/>
    <w:rsid w:val="00173F36"/>
    <w:rsid w:val="001C6298"/>
    <w:rsid w:val="001D7333"/>
    <w:rsid w:val="001E5E5F"/>
    <w:rsid w:val="00210618"/>
    <w:rsid w:val="00217C5B"/>
    <w:rsid w:val="00220B92"/>
    <w:rsid w:val="002247D4"/>
    <w:rsid w:val="00243DA5"/>
    <w:rsid w:val="00253CBB"/>
    <w:rsid w:val="0025761D"/>
    <w:rsid w:val="00266690"/>
    <w:rsid w:val="002721C9"/>
    <w:rsid w:val="002B5D2D"/>
    <w:rsid w:val="002C0CD7"/>
    <w:rsid w:val="002E7452"/>
    <w:rsid w:val="002F5747"/>
    <w:rsid w:val="002F7271"/>
    <w:rsid w:val="003241EC"/>
    <w:rsid w:val="00345A62"/>
    <w:rsid w:val="003978D3"/>
    <w:rsid w:val="003A4AEA"/>
    <w:rsid w:val="003A58A3"/>
    <w:rsid w:val="003B2030"/>
    <w:rsid w:val="003F7323"/>
    <w:rsid w:val="004004E9"/>
    <w:rsid w:val="00412F47"/>
    <w:rsid w:val="0042023C"/>
    <w:rsid w:val="00421C34"/>
    <w:rsid w:val="00421E34"/>
    <w:rsid w:val="00426AB3"/>
    <w:rsid w:val="004305A0"/>
    <w:rsid w:val="00432788"/>
    <w:rsid w:val="004522FD"/>
    <w:rsid w:val="004715D1"/>
    <w:rsid w:val="0049133C"/>
    <w:rsid w:val="00494477"/>
    <w:rsid w:val="004B5CA3"/>
    <w:rsid w:val="004D0CA2"/>
    <w:rsid w:val="004D39FF"/>
    <w:rsid w:val="004E2FFC"/>
    <w:rsid w:val="004F38C7"/>
    <w:rsid w:val="00516EC2"/>
    <w:rsid w:val="00521574"/>
    <w:rsid w:val="0052733E"/>
    <w:rsid w:val="0055116E"/>
    <w:rsid w:val="0055351D"/>
    <w:rsid w:val="00586E92"/>
    <w:rsid w:val="00586ECD"/>
    <w:rsid w:val="005A0FCF"/>
    <w:rsid w:val="005A182D"/>
    <w:rsid w:val="005B140D"/>
    <w:rsid w:val="005E0CF0"/>
    <w:rsid w:val="005F7A62"/>
    <w:rsid w:val="006149C0"/>
    <w:rsid w:val="006369FD"/>
    <w:rsid w:val="00641158"/>
    <w:rsid w:val="00641939"/>
    <w:rsid w:val="006473E0"/>
    <w:rsid w:val="00654B90"/>
    <w:rsid w:val="00654EA9"/>
    <w:rsid w:val="00655DCB"/>
    <w:rsid w:val="00661C22"/>
    <w:rsid w:val="00682D5C"/>
    <w:rsid w:val="00685CAB"/>
    <w:rsid w:val="00692521"/>
    <w:rsid w:val="006D2723"/>
    <w:rsid w:val="00700F7D"/>
    <w:rsid w:val="00703100"/>
    <w:rsid w:val="0070776B"/>
    <w:rsid w:val="0071585F"/>
    <w:rsid w:val="007E06D9"/>
    <w:rsid w:val="007E6604"/>
    <w:rsid w:val="00815574"/>
    <w:rsid w:val="00824113"/>
    <w:rsid w:val="008607E7"/>
    <w:rsid w:val="00872F7C"/>
    <w:rsid w:val="008903B6"/>
    <w:rsid w:val="008A3E18"/>
    <w:rsid w:val="008B272D"/>
    <w:rsid w:val="008B4C3F"/>
    <w:rsid w:val="008B5989"/>
    <w:rsid w:val="008C2C3D"/>
    <w:rsid w:val="009063DF"/>
    <w:rsid w:val="009165E0"/>
    <w:rsid w:val="00924817"/>
    <w:rsid w:val="00954356"/>
    <w:rsid w:val="00955084"/>
    <w:rsid w:val="00965B20"/>
    <w:rsid w:val="00977FB3"/>
    <w:rsid w:val="009911C1"/>
    <w:rsid w:val="009C3688"/>
    <w:rsid w:val="009C3926"/>
    <w:rsid w:val="009E5E8E"/>
    <w:rsid w:val="009F1878"/>
    <w:rsid w:val="009F423A"/>
    <w:rsid w:val="00A101EE"/>
    <w:rsid w:val="00A13825"/>
    <w:rsid w:val="00A15705"/>
    <w:rsid w:val="00A37B37"/>
    <w:rsid w:val="00A440E2"/>
    <w:rsid w:val="00A47B5B"/>
    <w:rsid w:val="00A64DD6"/>
    <w:rsid w:val="00A66456"/>
    <w:rsid w:val="00A74483"/>
    <w:rsid w:val="00AA2BE9"/>
    <w:rsid w:val="00AB262E"/>
    <w:rsid w:val="00AC093D"/>
    <w:rsid w:val="00AC3A12"/>
    <w:rsid w:val="00AF2A4D"/>
    <w:rsid w:val="00B41B9D"/>
    <w:rsid w:val="00B46369"/>
    <w:rsid w:val="00B63820"/>
    <w:rsid w:val="00B9287D"/>
    <w:rsid w:val="00BB026E"/>
    <w:rsid w:val="00BC0D79"/>
    <w:rsid w:val="00BC3B5E"/>
    <w:rsid w:val="00BE0702"/>
    <w:rsid w:val="00BE1FD3"/>
    <w:rsid w:val="00BE34A6"/>
    <w:rsid w:val="00C02265"/>
    <w:rsid w:val="00C27230"/>
    <w:rsid w:val="00C35B98"/>
    <w:rsid w:val="00C44A14"/>
    <w:rsid w:val="00C64050"/>
    <w:rsid w:val="00C66EB4"/>
    <w:rsid w:val="00C76DC5"/>
    <w:rsid w:val="00C834D5"/>
    <w:rsid w:val="00CC02B0"/>
    <w:rsid w:val="00CE7265"/>
    <w:rsid w:val="00D00540"/>
    <w:rsid w:val="00D21B82"/>
    <w:rsid w:val="00D35D0D"/>
    <w:rsid w:val="00D43296"/>
    <w:rsid w:val="00D548D8"/>
    <w:rsid w:val="00D77791"/>
    <w:rsid w:val="00D81C0D"/>
    <w:rsid w:val="00DB4F8D"/>
    <w:rsid w:val="00DC04AB"/>
    <w:rsid w:val="00DC09BA"/>
    <w:rsid w:val="00DF1D67"/>
    <w:rsid w:val="00DF69A1"/>
    <w:rsid w:val="00E069CE"/>
    <w:rsid w:val="00E31C85"/>
    <w:rsid w:val="00E4402B"/>
    <w:rsid w:val="00E479A3"/>
    <w:rsid w:val="00E609A5"/>
    <w:rsid w:val="00E63B08"/>
    <w:rsid w:val="00E76DD1"/>
    <w:rsid w:val="00E9340C"/>
    <w:rsid w:val="00EC6FBE"/>
    <w:rsid w:val="00EF2790"/>
    <w:rsid w:val="00F10125"/>
    <w:rsid w:val="00F3162F"/>
    <w:rsid w:val="00F416D5"/>
    <w:rsid w:val="00F656D0"/>
    <w:rsid w:val="00F8512D"/>
    <w:rsid w:val="00F92AD0"/>
    <w:rsid w:val="00FC1E3D"/>
    <w:rsid w:val="00FC3095"/>
    <w:rsid w:val="00FC70F9"/>
    <w:rsid w:val="00FC77DF"/>
    <w:rsid w:val="00FD3031"/>
    <w:rsid w:val="00FE121A"/>
    <w:rsid w:val="00FF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A3ABC-3750-4ABE-8EB0-6B8E337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0C"/>
  </w:style>
  <w:style w:type="paragraph" w:styleId="1">
    <w:name w:val="heading 1"/>
    <w:basedOn w:val="a"/>
    <w:next w:val="a"/>
    <w:link w:val="10"/>
    <w:qFormat/>
    <w:rsid w:val="00D35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35D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5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D35D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D35D0D"/>
    <w:pPr>
      <w:keepNext/>
      <w:spacing w:after="0" w:line="240" w:lineRule="auto"/>
      <w:ind w:left="114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35D0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5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5D0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D35D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35D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5D0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35D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D35D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rsid w:val="00D35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D35D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D0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D35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35D0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35D0D"/>
  </w:style>
  <w:style w:type="paragraph" w:styleId="aa">
    <w:name w:val="footer"/>
    <w:basedOn w:val="a"/>
    <w:link w:val="ab"/>
    <w:uiPriority w:val="99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35D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5D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23">
    <w:name w:val="Body Text Indent 2"/>
    <w:basedOn w:val="a"/>
    <w:link w:val="24"/>
    <w:rsid w:val="00D35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D35D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styleId="ad">
    <w:name w:val="Table Grid"/>
    <w:basedOn w:val="a1"/>
    <w:rsid w:val="00D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2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5238-5F4F-446E-9563-CDE97015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10686</Words>
  <Characters>60916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User</cp:lastModifiedBy>
  <cp:revision>46</cp:revision>
  <cp:lastPrinted>2018-12-25T07:30:00Z</cp:lastPrinted>
  <dcterms:created xsi:type="dcterms:W3CDTF">2016-11-14T06:47:00Z</dcterms:created>
  <dcterms:modified xsi:type="dcterms:W3CDTF">2018-12-25T07:35:00Z</dcterms:modified>
</cp:coreProperties>
</file>