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91D92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D872BD" wp14:editId="3BB6A603">
            <wp:simplePos x="0" y="0"/>
            <wp:positionH relativeFrom="column">
              <wp:posOffset>2710815</wp:posOffset>
            </wp:positionH>
            <wp:positionV relativeFrom="paragraph">
              <wp:posOffset>13970</wp:posOffset>
            </wp:positionV>
            <wp:extent cx="720090" cy="925830"/>
            <wp:effectExtent l="19050" t="0" r="381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A06FB7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EA74C2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8DEF93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2C9D9D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A76741" w14:textId="77777777" w:rsidR="000E054E" w:rsidRPr="00D2077B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0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14:paraId="6630EC92" w14:textId="77777777" w:rsidR="000E054E" w:rsidRPr="00D2077B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0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«Борзинский район» </w:t>
      </w:r>
    </w:p>
    <w:p w14:paraId="7DF09392" w14:textId="77777777" w:rsidR="000E054E" w:rsidRPr="00D2077B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0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115A55E2" w14:textId="77777777" w:rsidR="000E054E" w:rsidRPr="00D2077B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19D6CBB" w14:textId="77777777" w:rsidR="000E054E" w:rsidRPr="00D2077B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613387" w14:textId="77777777" w:rsidR="000E054E" w:rsidRPr="004769C1" w:rsidRDefault="00554A85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6F02839A" w14:textId="77777777" w:rsidR="000E054E" w:rsidRPr="004769C1" w:rsidRDefault="00554A85" w:rsidP="000E054E">
      <w:pPr>
        <w:suppressLineNumber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E054E"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0E054E"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054E"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54E"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43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077B" w:rsidRPr="007439D2">
        <w:rPr>
          <w:rFonts w:ascii="Times New Roman" w:eastAsia="Times New Roman" w:hAnsi="Times New Roman" w:cs="Times New Roman"/>
          <w:sz w:val="28"/>
          <w:szCs w:val="28"/>
          <w:lang w:eastAsia="ru-RU"/>
        </w:rPr>
        <w:t>20а</w:t>
      </w:r>
    </w:p>
    <w:p w14:paraId="4E7FA8AD" w14:textId="77777777"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76C6E6" w14:textId="77777777"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14:paraId="71B9150E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9C06E" w14:textId="77777777" w:rsidR="000E054E" w:rsidRPr="000E054E" w:rsidRDefault="000E054E" w:rsidP="000E05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многоквартирных домов </w:t>
      </w:r>
      <w:r w:rsidRPr="000E05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аварийными и подлежащими сносу, дальнейшем использовании помещений и сроках отселения физических и юридических лиц</w:t>
      </w:r>
    </w:p>
    <w:bookmarkEnd w:id="0"/>
    <w:p w14:paraId="48083006" w14:textId="77777777" w:rsidR="000E054E" w:rsidRPr="000E054E" w:rsidRDefault="000E054E" w:rsidP="000E054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73DE1" w14:textId="77777777" w:rsidR="000E054E" w:rsidRPr="000E054E" w:rsidRDefault="000E054E" w:rsidP="007F75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Распоряжением Правительства РФ от 26.09.2013 года №1743-р «Об утверждении комплекса мер, направленных на решение задач, связанных с ликвидацией аварийного жилищного фонда», статьями 37, 38 Устава городского поселения «Шерловогорское», на основании З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аключений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Постановлением администрации городского поселения «Шерловогорское»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№</w:t>
      </w:r>
      <w:r w:rsidR="00FB77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181</w:t>
      </w:r>
      <w:r w:rsidRPr="000E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от </w:t>
      </w:r>
      <w:r w:rsidR="00FB77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03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  <w:r w:rsidR="00FB77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06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.20</w:t>
      </w:r>
      <w:r w:rsidR="00FB77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21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года, на основании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Октябрьская, д. 7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от 14 июля 2020 года № 20/07/49, акта экспертного исследования многоквартирного жилого дома, расположенного по адресу: Забайкальский край, 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Октябрьская, д. 10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«Забайкальская краевая лаборатория судебных экспертиз» от 14 июля 2020 года № 20/07/50, акта экспертного исследования многоквартирного жилого дома, расположенного по адресу: Забайкальский край, 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Ленина, д.3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от 09 июля 2020 года № 20/07/21, акта экспертного исследования многоквартирного жилого дома, расположенного по адресу: Забайкальский край, 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Гора, ул. Ленина, 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09 июля 2020 года № 20/07/22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E054E">
        <w:t xml:space="preserve">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Гора, ул. Ленина, 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09 июля 2020 года № 20/07/23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E054E">
        <w:t xml:space="preserve">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Гора, ул. Ленина, 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09 июля 2020 года № 20/07/24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Гора, ул. Ленина, 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09 июля 2020 года № 20/07/24</w:t>
      </w:r>
      <w:r w:rsid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A7B94" w:rsidRPr="005A7B94">
        <w:t xml:space="preserve"> </w:t>
      </w:r>
      <w:r w:rsidR="005A7B94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5A7B94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5A7B94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Гора, ул. Ленина, д.</w:t>
      </w:r>
      <w:r w:rsid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5A7B94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0A3B92" w:rsidRPr="000A3B9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09 июля 2020 года № 20/07/25</w:t>
      </w:r>
      <w:r w:rsidR="000A3B9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22CF7" w:rsidRP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Гора, ул. Ленина, д.</w:t>
      </w:r>
      <w:r w:rsid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522CF7" w:rsidRP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09 июля 2020 года № 20/07/26</w:t>
      </w:r>
      <w:r w:rsid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Гора, ул. Ленина, д.</w:t>
      </w:r>
      <w:r w:rsid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522CF7" w:rsidRP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09 июля 2020 года № 20/07/27</w:t>
      </w:r>
      <w:r w:rsid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 w:rsid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Горького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, д.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20 июля 2020 года № 20/07/64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1DC6" w:rsidRPr="00C51DC6">
        <w:t xml:space="preserve"> 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Гора, ул. Горького, д.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5а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14 июля 2020 года № 20/07/44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Оловянная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 д.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09 июля 2020 года № 20/07/70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Строительная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д. 11а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09 июля 2020 года № 20/07/69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Малое Садовое Кольцо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д. 10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14 июля 2020 года № 20/07/46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Малое Садовое Кольцо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д. 6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067E10" w:rsidRPr="00067E1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 июля 2020 года № 20/07/45</w:t>
      </w:r>
      <w:r w:rsidR="00067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67E1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067E1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067E1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 w:rsidR="00067E1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Спортивная</w:t>
      </w:r>
      <w:r w:rsidR="00067E1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67E10">
        <w:rPr>
          <w:rFonts w:ascii="Times New Roman" w:eastAsia="Times New Roman" w:hAnsi="Times New Roman" w:cs="Times New Roman"/>
          <w:sz w:val="28"/>
          <w:szCs w:val="24"/>
          <w:lang w:eastAsia="ru-RU"/>
        </w:rPr>
        <w:t>д. 15</w:t>
      </w:r>
      <w:r w:rsidR="00067E1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FC4630" w:rsidRP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 июля 2020 года № 20/07/89</w:t>
      </w:r>
      <w:r w:rsid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C4630" w:rsidRP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463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FC463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FC463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 w:rsid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Торговая</w:t>
      </w:r>
      <w:r w:rsidR="00FC463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>д. 14</w:t>
      </w:r>
      <w:r w:rsidR="00FC463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FC4630" w:rsidRP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 июля 2020 года № 20/07/71</w:t>
      </w:r>
      <w:r w:rsid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Торговая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д. 18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C43F5F" w:rsidRP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20 июля 2020 года № 20/07/72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Торговая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д. 18а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C43F5F" w:rsidRP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20 июля 2020 года № 20/07/73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ул.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Центральная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д. 3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C43F5F" w:rsidRP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20 июля 2020 года № 20/07/74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№7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Октябрьская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акта экспертного исследования многоквартирного жилого дома, 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№10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адресу: Забайкальский край, </w:t>
      </w:r>
      <w:proofErr w:type="spellStart"/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Октябрьская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заключения об оценке соответствия многоквартирного жилого дома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№3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заключения об оценке соответствия многоквартирного жилого дома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№5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заключения об оценке соответствия многоквартирного жилого дома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№7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0E054E"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№9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№17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5A7B94"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№19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требованиям, установленным в Положении о признании помещения жилым помещением, жилого помещения непригодным для проживания и многоквартирного дома </w:t>
      </w:r>
      <w:r w:rsidR="00B00F90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№21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№5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F90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Горького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C51DC6">
        <w:t xml:space="preserve">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№5а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Горького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№5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Оловянная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№11а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ул.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Строительная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№10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Малое Садовое Кольцо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№6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Забайкальский край, </w:t>
      </w:r>
      <w:proofErr w:type="spellStart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Малое Садовое Кольцо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№15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Спортивная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№14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Торговая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№18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Торговая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№1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>8а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Торговая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B795D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>№3</w:t>
      </w:r>
      <w:r w:rsidR="003B795D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3B795D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3B795D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3B795D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Центральная</w:t>
      </w:r>
      <w:r w:rsidR="003B795D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B795D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комиссией, утвержденной Постановлением администрации городского поселения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«Шерловогорское» </w:t>
      </w:r>
      <w:r w:rsidR="00554A85" w:rsidRPr="00554A8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 июня 2021 года № 181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«Шерловогорское»</w:t>
      </w:r>
      <w:r w:rsidR="0055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A85" w:rsidRPr="0055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57DC990" w14:textId="77777777" w:rsidR="00567032" w:rsidRPr="00FB773A" w:rsidRDefault="000E054E" w:rsidP="007F7543">
      <w:pPr>
        <w:pStyle w:val="a9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аварийными и подлежащими сносу многоквартирные дома, расположенные на территории городского поселения «Шерловогорское» согласно</w:t>
      </w:r>
      <w:r w:rsidR="00567032"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EFD"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7032"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677EFD"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67032"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677EFD"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67032"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77EFD"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67032"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AA77A6" w14:textId="77777777" w:rsidR="00567032" w:rsidRPr="00FB773A" w:rsidRDefault="00567032" w:rsidP="007F7543">
      <w:pPr>
        <w:pStyle w:val="a9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по ЖКХ администрации городского поселения «Шерловогорское» </w:t>
      </w:r>
      <w:proofErr w:type="spellStart"/>
      <w:r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Стрельцовой</w:t>
      </w:r>
      <w:proofErr w:type="spellEnd"/>
      <w:r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Л.Б.:</w:t>
      </w:r>
    </w:p>
    <w:p w14:paraId="17BCE915" w14:textId="77777777" w:rsidR="00567032" w:rsidRPr="00FB773A" w:rsidRDefault="00567032" w:rsidP="007F7543">
      <w:pPr>
        <w:pStyle w:val="a9"/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FB773A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Включить дом, признанный аварийным и подлежащим сносу в реестр многоквартирного жилищного фонда городского поселения «Шерловогорское», признанного аварийным и подлежащим сносу.</w:t>
      </w:r>
    </w:p>
    <w:p w14:paraId="454692EF" w14:textId="77777777" w:rsidR="00567032" w:rsidRPr="00FB773A" w:rsidRDefault="00567032" w:rsidP="007F7543">
      <w:pPr>
        <w:pStyle w:val="a9"/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FB773A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Установить срок отселения граждан, проживающих в многоквартирном доме, указанном в п.1 настоящего постановления – 2027 г.</w:t>
      </w:r>
    </w:p>
    <w:p w14:paraId="3F7FBF87" w14:textId="77777777" w:rsidR="00567032" w:rsidRPr="00FB773A" w:rsidRDefault="00567032" w:rsidP="007F7543">
      <w:pPr>
        <w:pStyle w:val="a9"/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FB773A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Направить собственникам помещений многоквартирных домов, в течение 30 дней с момента утверждения адресной программы по переселению граждан из аварийного жилищного фонда, признанного таковым после 01.01.2017 года, требования, предусмотренные пунктом 10 статьи 32 Жилищного кодекса Российской Федерации.</w:t>
      </w:r>
    </w:p>
    <w:p w14:paraId="22E37CAE" w14:textId="77777777" w:rsidR="00567032" w:rsidRPr="00FB773A" w:rsidRDefault="007F7543" w:rsidP="007F7543">
      <w:pPr>
        <w:pStyle w:val="a9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  <w:r w:rsidR="00567032" w:rsidRPr="00FB773A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Главному специалисту по градостроительству и земельным отношениям администрации городского поселения «Шерловогорское» Сухоруковой А.Н.:</w:t>
      </w:r>
    </w:p>
    <w:p w14:paraId="0C32E280" w14:textId="77777777" w:rsidR="00567032" w:rsidRPr="00FB773A" w:rsidRDefault="00FB773A" w:rsidP="007F7543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3.1 </w:t>
      </w:r>
      <w:r w:rsidR="00567032" w:rsidRPr="00FB773A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Направить настоящее распоряжение в Управление Федеральной службы государственной регистрации, кадастра и картографии по Забайкальскому краю.</w:t>
      </w:r>
    </w:p>
    <w:p w14:paraId="17280053" w14:textId="77777777" w:rsidR="00567032" w:rsidRPr="00FB773A" w:rsidRDefault="00FB773A" w:rsidP="007F7543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7F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7032" w:rsidRPr="00FB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567032" w:rsidRPr="00FB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пгт.Шерловая</w:t>
      </w:r>
      <w:proofErr w:type="spellEnd"/>
      <w:r w:rsidR="00567032" w:rsidRPr="00FB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Гора, </w:t>
      </w:r>
      <w:proofErr w:type="spellStart"/>
      <w:r w:rsidR="00567032" w:rsidRPr="00FB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ул.Октябрьская</w:t>
      </w:r>
      <w:proofErr w:type="spellEnd"/>
      <w:r w:rsidR="00567032" w:rsidRPr="00FB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д.12.</w:t>
      </w:r>
    </w:p>
    <w:p w14:paraId="74A12FFD" w14:textId="77777777" w:rsidR="00567032" w:rsidRPr="00FB773A" w:rsidRDefault="00FB773A" w:rsidP="007F7543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67032"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567032" w:rsidRPr="00FB773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www</w:t>
      </w:r>
      <w:r w:rsidR="00567032" w:rsidRPr="00FB7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spellStart"/>
      <w:r w:rsidR="00567032" w:rsidRPr="00FB7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шерловогорское.рф</w:t>
      </w:r>
      <w:proofErr w:type="spellEnd"/>
      <w:r w:rsidR="00567032" w:rsidRPr="00FB77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6BAF3D2" w14:textId="77777777" w:rsidR="00567032" w:rsidRPr="000E054E" w:rsidRDefault="00567032" w:rsidP="00FB773A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8A352" w14:textId="77777777" w:rsidR="00525272" w:rsidRDefault="00525272" w:rsidP="000E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E4713" w14:textId="77777777" w:rsidR="00FB773A" w:rsidRDefault="00FB773A" w:rsidP="000E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965EA" w14:textId="77777777" w:rsidR="000E054E" w:rsidRPr="000E054E" w:rsidRDefault="000E054E" w:rsidP="0056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</w:t>
      </w:r>
      <w:proofErr w:type="gram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Шерловогорское»   </w:t>
      </w:r>
      <w:proofErr w:type="gram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6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А.В. Пани</w:t>
      </w:r>
      <w:r w:rsidR="005670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14:paraId="72579CD1" w14:textId="77777777" w:rsidR="00FB773A" w:rsidRDefault="00FB773A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803D3" w14:textId="77777777"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0E05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риложение 1</w:t>
      </w:r>
    </w:p>
    <w:p w14:paraId="68277FE7" w14:textId="77777777" w:rsidR="000E054E" w:rsidRPr="000E054E" w:rsidRDefault="000E054E" w:rsidP="000E054E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4E62C158" w14:textId="77777777" w:rsidR="000E054E" w:rsidRPr="000E054E" w:rsidRDefault="000E054E" w:rsidP="000E054E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«Шерловогорское» </w:t>
      </w:r>
    </w:p>
    <w:p w14:paraId="3DA0338C" w14:textId="77777777" w:rsidR="000E054E" w:rsidRPr="000E054E" w:rsidRDefault="000E054E" w:rsidP="000E054E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54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4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573E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554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ября</w:t>
      </w:r>
      <w:r w:rsidRPr="000E0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54A85" w:rsidRPr="00D20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D2077B" w:rsidRPr="00D20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20а</w:t>
      </w:r>
    </w:p>
    <w:p w14:paraId="45E64EE3" w14:textId="77777777" w:rsidR="000E054E" w:rsidRPr="000E054E" w:rsidRDefault="000E054E" w:rsidP="000E054E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F6D29D1" w14:textId="77777777" w:rsidR="000E054E" w:rsidRPr="000E054E" w:rsidRDefault="000E054E" w:rsidP="000E054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09E9F81E" w14:textId="77777777" w:rsidR="000E054E" w:rsidRPr="000E054E" w:rsidRDefault="000E054E" w:rsidP="000E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многоквартирных домов,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 на территории городского поселения «Шерловогорское», признанных аварийными и подлежащими сносу</w:t>
      </w:r>
    </w:p>
    <w:p w14:paraId="6FE04B6C" w14:textId="77777777" w:rsidR="000E054E" w:rsidRPr="000E054E" w:rsidRDefault="000E054E" w:rsidP="000E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A54BD" w14:textId="77777777" w:rsidR="000E054E" w:rsidRPr="000E054E" w:rsidRDefault="000E054E" w:rsidP="000E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152"/>
        <w:gridCol w:w="3598"/>
      </w:tblGrid>
      <w:tr w:rsidR="000E054E" w:rsidRPr="000E054E" w14:paraId="0976F893" w14:textId="77777777" w:rsidTr="00980B6D">
        <w:tc>
          <w:tcPr>
            <w:tcW w:w="594" w:type="dxa"/>
          </w:tcPr>
          <w:p w14:paraId="29519CB8" w14:textId="77777777" w:rsidR="000E054E" w:rsidRPr="000E054E" w:rsidRDefault="000E054E" w:rsidP="000E054E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№ п/п</w:t>
            </w:r>
          </w:p>
        </w:tc>
        <w:tc>
          <w:tcPr>
            <w:tcW w:w="5153" w:type="dxa"/>
          </w:tcPr>
          <w:p w14:paraId="3AF61251" w14:textId="77777777" w:rsidR="000E054E" w:rsidRPr="000E054E" w:rsidRDefault="000E054E" w:rsidP="000E054E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Адрес</w:t>
            </w:r>
          </w:p>
        </w:tc>
        <w:tc>
          <w:tcPr>
            <w:tcW w:w="3598" w:type="dxa"/>
          </w:tcPr>
          <w:p w14:paraId="0D296E3E" w14:textId="77777777" w:rsidR="000E054E" w:rsidRPr="000E054E" w:rsidRDefault="000E054E" w:rsidP="000E054E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Дата и номер заключения</w:t>
            </w:r>
          </w:p>
        </w:tc>
      </w:tr>
      <w:tr w:rsidR="000E054E" w:rsidRPr="000E054E" w14:paraId="4AF0D435" w14:textId="77777777" w:rsidTr="00980B6D">
        <w:tc>
          <w:tcPr>
            <w:tcW w:w="594" w:type="dxa"/>
          </w:tcPr>
          <w:p w14:paraId="342ACDC9" w14:textId="77777777" w:rsidR="000E054E" w:rsidRPr="000E054E" w:rsidRDefault="00412B56" w:rsidP="000E054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153" w:type="dxa"/>
          </w:tcPr>
          <w:p w14:paraId="69255C34" w14:textId="77777777" w:rsidR="000E054E" w:rsidRPr="000E054E" w:rsidRDefault="000E054E" w:rsidP="003B795D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 w:rsidR="003B795D">
              <w:rPr>
                <w:sz w:val="28"/>
                <w:szCs w:val="24"/>
              </w:rPr>
              <w:t>ул. Октябрьская, дом 7</w:t>
            </w:r>
          </w:p>
        </w:tc>
        <w:tc>
          <w:tcPr>
            <w:tcW w:w="3598" w:type="dxa"/>
          </w:tcPr>
          <w:p w14:paraId="594F1BF8" w14:textId="77777777" w:rsidR="000E054E" w:rsidRPr="000E054E" w:rsidRDefault="00E51666" w:rsidP="00E516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3B795D">
              <w:rPr>
                <w:sz w:val="28"/>
                <w:szCs w:val="24"/>
              </w:rPr>
              <w:t>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2</w:t>
            </w:r>
          </w:p>
        </w:tc>
      </w:tr>
      <w:tr w:rsidR="00E51666" w:rsidRPr="000E054E" w14:paraId="61DCFA17" w14:textId="77777777" w:rsidTr="00980B6D">
        <w:tc>
          <w:tcPr>
            <w:tcW w:w="594" w:type="dxa"/>
          </w:tcPr>
          <w:p w14:paraId="1409CA4D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5153" w:type="dxa"/>
          </w:tcPr>
          <w:p w14:paraId="56A2A5AB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Октябрьская, дом 10</w:t>
            </w:r>
          </w:p>
        </w:tc>
        <w:tc>
          <w:tcPr>
            <w:tcW w:w="3598" w:type="dxa"/>
          </w:tcPr>
          <w:p w14:paraId="38BA65B7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</w:t>
            </w:r>
          </w:p>
        </w:tc>
      </w:tr>
      <w:tr w:rsidR="00E51666" w:rsidRPr="000E054E" w14:paraId="25C1170A" w14:textId="77777777" w:rsidTr="00980B6D">
        <w:tc>
          <w:tcPr>
            <w:tcW w:w="594" w:type="dxa"/>
          </w:tcPr>
          <w:p w14:paraId="757331AC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5153" w:type="dxa"/>
          </w:tcPr>
          <w:p w14:paraId="5F459436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Ленина, дом 3</w:t>
            </w:r>
          </w:p>
        </w:tc>
        <w:tc>
          <w:tcPr>
            <w:tcW w:w="3598" w:type="dxa"/>
          </w:tcPr>
          <w:p w14:paraId="0B53B7DC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5</w:t>
            </w:r>
          </w:p>
        </w:tc>
      </w:tr>
      <w:tr w:rsidR="00E51666" w:rsidRPr="000E054E" w14:paraId="6A6B3B53" w14:textId="77777777" w:rsidTr="00980B6D">
        <w:tc>
          <w:tcPr>
            <w:tcW w:w="594" w:type="dxa"/>
          </w:tcPr>
          <w:p w14:paraId="7B9DA33C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5153" w:type="dxa"/>
          </w:tcPr>
          <w:p w14:paraId="698C355F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Ленина, дом 5</w:t>
            </w:r>
          </w:p>
        </w:tc>
        <w:tc>
          <w:tcPr>
            <w:tcW w:w="3598" w:type="dxa"/>
          </w:tcPr>
          <w:p w14:paraId="42E87206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6</w:t>
            </w:r>
          </w:p>
        </w:tc>
      </w:tr>
      <w:tr w:rsidR="00E51666" w:rsidRPr="000E054E" w14:paraId="55FBF617" w14:textId="77777777" w:rsidTr="00980B6D">
        <w:tc>
          <w:tcPr>
            <w:tcW w:w="594" w:type="dxa"/>
          </w:tcPr>
          <w:p w14:paraId="2ECFD59E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5153" w:type="dxa"/>
          </w:tcPr>
          <w:p w14:paraId="7642C88A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Ленина, дом 7</w:t>
            </w:r>
          </w:p>
        </w:tc>
        <w:tc>
          <w:tcPr>
            <w:tcW w:w="3598" w:type="dxa"/>
          </w:tcPr>
          <w:p w14:paraId="7B145489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7</w:t>
            </w:r>
          </w:p>
        </w:tc>
      </w:tr>
      <w:tr w:rsidR="00E51666" w:rsidRPr="000E054E" w14:paraId="0361EC85" w14:textId="77777777" w:rsidTr="00980B6D">
        <w:tc>
          <w:tcPr>
            <w:tcW w:w="594" w:type="dxa"/>
          </w:tcPr>
          <w:p w14:paraId="3E1CC6F8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5153" w:type="dxa"/>
          </w:tcPr>
          <w:p w14:paraId="7109E02C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Ленина, дом 9</w:t>
            </w:r>
          </w:p>
        </w:tc>
        <w:tc>
          <w:tcPr>
            <w:tcW w:w="3598" w:type="dxa"/>
          </w:tcPr>
          <w:p w14:paraId="22E9EE26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8</w:t>
            </w:r>
          </w:p>
        </w:tc>
      </w:tr>
      <w:tr w:rsidR="00E51666" w:rsidRPr="000E054E" w14:paraId="03F3CB5A" w14:textId="77777777" w:rsidTr="00980B6D">
        <w:tc>
          <w:tcPr>
            <w:tcW w:w="594" w:type="dxa"/>
          </w:tcPr>
          <w:p w14:paraId="5EBB4D15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5153" w:type="dxa"/>
          </w:tcPr>
          <w:p w14:paraId="52890342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Горького, дом 5</w:t>
            </w:r>
          </w:p>
        </w:tc>
        <w:tc>
          <w:tcPr>
            <w:tcW w:w="3598" w:type="dxa"/>
          </w:tcPr>
          <w:p w14:paraId="6D4ED2A4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23</w:t>
            </w:r>
          </w:p>
        </w:tc>
      </w:tr>
      <w:tr w:rsidR="00E51666" w:rsidRPr="000E054E" w14:paraId="7A653268" w14:textId="77777777" w:rsidTr="00980B6D">
        <w:tc>
          <w:tcPr>
            <w:tcW w:w="594" w:type="dxa"/>
          </w:tcPr>
          <w:p w14:paraId="3ACCF338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5153" w:type="dxa"/>
          </w:tcPr>
          <w:p w14:paraId="639B75AC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Горького, дом 5а</w:t>
            </w:r>
          </w:p>
        </w:tc>
        <w:tc>
          <w:tcPr>
            <w:tcW w:w="3598" w:type="dxa"/>
          </w:tcPr>
          <w:p w14:paraId="5DFE2884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24</w:t>
            </w:r>
          </w:p>
        </w:tc>
      </w:tr>
      <w:tr w:rsidR="00E51666" w:rsidRPr="000E054E" w14:paraId="502343C1" w14:textId="77777777" w:rsidTr="00980B6D">
        <w:tc>
          <w:tcPr>
            <w:tcW w:w="594" w:type="dxa"/>
          </w:tcPr>
          <w:p w14:paraId="174BB38C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5153" w:type="dxa"/>
          </w:tcPr>
          <w:p w14:paraId="4E33CDC3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Оловянная, дом 5</w:t>
            </w:r>
          </w:p>
        </w:tc>
        <w:tc>
          <w:tcPr>
            <w:tcW w:w="3598" w:type="dxa"/>
          </w:tcPr>
          <w:p w14:paraId="34698BC1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13</w:t>
            </w:r>
          </w:p>
        </w:tc>
      </w:tr>
      <w:tr w:rsidR="00E51666" w:rsidRPr="000E054E" w14:paraId="4C532FDE" w14:textId="77777777" w:rsidTr="00980B6D">
        <w:tc>
          <w:tcPr>
            <w:tcW w:w="594" w:type="dxa"/>
          </w:tcPr>
          <w:p w14:paraId="73EB1861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5153" w:type="dxa"/>
          </w:tcPr>
          <w:p w14:paraId="1D133634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Строительная, дом 11а</w:t>
            </w:r>
          </w:p>
        </w:tc>
        <w:tc>
          <w:tcPr>
            <w:tcW w:w="3598" w:type="dxa"/>
          </w:tcPr>
          <w:p w14:paraId="05133133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12</w:t>
            </w:r>
          </w:p>
        </w:tc>
      </w:tr>
      <w:tr w:rsidR="00E51666" w:rsidRPr="000E054E" w14:paraId="5DD2E804" w14:textId="77777777" w:rsidTr="00980B6D">
        <w:tc>
          <w:tcPr>
            <w:tcW w:w="594" w:type="dxa"/>
          </w:tcPr>
          <w:p w14:paraId="2E603649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5153" w:type="dxa"/>
          </w:tcPr>
          <w:p w14:paraId="3C0F51CE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Ленина, дом 21</w:t>
            </w:r>
          </w:p>
        </w:tc>
        <w:tc>
          <w:tcPr>
            <w:tcW w:w="3598" w:type="dxa"/>
          </w:tcPr>
          <w:p w14:paraId="32C22A06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11</w:t>
            </w:r>
          </w:p>
        </w:tc>
      </w:tr>
      <w:tr w:rsidR="00E51666" w:rsidRPr="000E054E" w14:paraId="5E8ACA7A" w14:textId="77777777" w:rsidTr="00980B6D">
        <w:tc>
          <w:tcPr>
            <w:tcW w:w="594" w:type="dxa"/>
          </w:tcPr>
          <w:p w14:paraId="7F1BD85C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5153" w:type="dxa"/>
          </w:tcPr>
          <w:p w14:paraId="6A484BBD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Ленина, дом 19</w:t>
            </w:r>
          </w:p>
        </w:tc>
        <w:tc>
          <w:tcPr>
            <w:tcW w:w="3598" w:type="dxa"/>
          </w:tcPr>
          <w:p w14:paraId="728E777C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10</w:t>
            </w:r>
          </w:p>
        </w:tc>
      </w:tr>
      <w:tr w:rsidR="00E51666" w:rsidRPr="000E054E" w14:paraId="59A9EBF1" w14:textId="77777777" w:rsidTr="00980B6D">
        <w:tc>
          <w:tcPr>
            <w:tcW w:w="594" w:type="dxa"/>
          </w:tcPr>
          <w:p w14:paraId="0D86A308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  <w:tc>
          <w:tcPr>
            <w:tcW w:w="5153" w:type="dxa"/>
          </w:tcPr>
          <w:p w14:paraId="0129354A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Ленина, дом 17</w:t>
            </w:r>
          </w:p>
        </w:tc>
        <w:tc>
          <w:tcPr>
            <w:tcW w:w="3598" w:type="dxa"/>
          </w:tcPr>
          <w:p w14:paraId="24EE0105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9</w:t>
            </w:r>
          </w:p>
        </w:tc>
      </w:tr>
      <w:tr w:rsidR="00E51666" w:rsidRPr="000E054E" w14:paraId="5CE1443B" w14:textId="77777777" w:rsidTr="00980B6D">
        <w:tc>
          <w:tcPr>
            <w:tcW w:w="594" w:type="dxa"/>
          </w:tcPr>
          <w:p w14:paraId="66CD5AB2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</w:p>
        </w:tc>
        <w:tc>
          <w:tcPr>
            <w:tcW w:w="5153" w:type="dxa"/>
          </w:tcPr>
          <w:p w14:paraId="6F1D5499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Малое Садовое Кольцо, дом 10</w:t>
            </w:r>
          </w:p>
        </w:tc>
        <w:tc>
          <w:tcPr>
            <w:tcW w:w="3598" w:type="dxa"/>
          </w:tcPr>
          <w:p w14:paraId="53436E09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22</w:t>
            </w:r>
          </w:p>
        </w:tc>
      </w:tr>
      <w:tr w:rsidR="00E51666" w:rsidRPr="000E054E" w14:paraId="3CA1AE22" w14:textId="77777777" w:rsidTr="00980B6D">
        <w:tc>
          <w:tcPr>
            <w:tcW w:w="594" w:type="dxa"/>
          </w:tcPr>
          <w:p w14:paraId="49037A07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</w:p>
        </w:tc>
        <w:tc>
          <w:tcPr>
            <w:tcW w:w="5153" w:type="dxa"/>
          </w:tcPr>
          <w:p w14:paraId="256D3C48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Малое Садовое Кольцо, дом 6</w:t>
            </w:r>
          </w:p>
        </w:tc>
        <w:tc>
          <w:tcPr>
            <w:tcW w:w="3598" w:type="dxa"/>
          </w:tcPr>
          <w:p w14:paraId="6AAE528C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21</w:t>
            </w:r>
          </w:p>
        </w:tc>
      </w:tr>
      <w:tr w:rsidR="00E51666" w:rsidRPr="000E054E" w14:paraId="746E31D8" w14:textId="77777777" w:rsidTr="00980B6D">
        <w:tc>
          <w:tcPr>
            <w:tcW w:w="594" w:type="dxa"/>
          </w:tcPr>
          <w:p w14:paraId="21A2300F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16</w:t>
            </w:r>
          </w:p>
        </w:tc>
        <w:tc>
          <w:tcPr>
            <w:tcW w:w="5153" w:type="dxa"/>
          </w:tcPr>
          <w:p w14:paraId="661A83E4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Спортивная, дом 15</w:t>
            </w:r>
          </w:p>
        </w:tc>
        <w:tc>
          <w:tcPr>
            <w:tcW w:w="3598" w:type="dxa"/>
          </w:tcPr>
          <w:p w14:paraId="2242B6DE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15</w:t>
            </w:r>
          </w:p>
        </w:tc>
      </w:tr>
      <w:tr w:rsidR="00E51666" w:rsidRPr="000E054E" w14:paraId="61928559" w14:textId="77777777" w:rsidTr="00980B6D">
        <w:tc>
          <w:tcPr>
            <w:tcW w:w="594" w:type="dxa"/>
          </w:tcPr>
          <w:p w14:paraId="427B2B72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</w:p>
        </w:tc>
        <w:tc>
          <w:tcPr>
            <w:tcW w:w="5153" w:type="dxa"/>
          </w:tcPr>
          <w:p w14:paraId="0A3E978C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Торговая, дом 14</w:t>
            </w:r>
          </w:p>
        </w:tc>
        <w:tc>
          <w:tcPr>
            <w:tcW w:w="3598" w:type="dxa"/>
          </w:tcPr>
          <w:p w14:paraId="1E489540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16</w:t>
            </w:r>
          </w:p>
        </w:tc>
      </w:tr>
      <w:tr w:rsidR="00E51666" w:rsidRPr="000E054E" w14:paraId="5155CFBF" w14:textId="77777777" w:rsidTr="00980B6D">
        <w:tc>
          <w:tcPr>
            <w:tcW w:w="594" w:type="dxa"/>
          </w:tcPr>
          <w:p w14:paraId="4D12A403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5153" w:type="dxa"/>
          </w:tcPr>
          <w:p w14:paraId="5F2AEA85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Торговая, дом 18</w:t>
            </w:r>
          </w:p>
        </w:tc>
        <w:tc>
          <w:tcPr>
            <w:tcW w:w="3598" w:type="dxa"/>
          </w:tcPr>
          <w:p w14:paraId="0C73CB95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 </w:t>
            </w:r>
            <w:r w:rsidR="00EE0ABF">
              <w:rPr>
                <w:sz w:val="28"/>
                <w:szCs w:val="24"/>
              </w:rPr>
              <w:t>17</w:t>
            </w:r>
          </w:p>
        </w:tc>
      </w:tr>
      <w:tr w:rsidR="00E51666" w:rsidRPr="000E054E" w14:paraId="5BCA7342" w14:textId="77777777" w:rsidTr="00980B6D">
        <w:tc>
          <w:tcPr>
            <w:tcW w:w="594" w:type="dxa"/>
          </w:tcPr>
          <w:p w14:paraId="640FAA33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5153" w:type="dxa"/>
          </w:tcPr>
          <w:p w14:paraId="4801623C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Торговая, дом 18а</w:t>
            </w:r>
          </w:p>
        </w:tc>
        <w:tc>
          <w:tcPr>
            <w:tcW w:w="3598" w:type="dxa"/>
          </w:tcPr>
          <w:p w14:paraId="78226D5D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18</w:t>
            </w:r>
          </w:p>
        </w:tc>
      </w:tr>
      <w:tr w:rsidR="00E51666" w:rsidRPr="000E054E" w14:paraId="650452F1" w14:textId="77777777" w:rsidTr="00980B6D">
        <w:tc>
          <w:tcPr>
            <w:tcW w:w="594" w:type="dxa"/>
          </w:tcPr>
          <w:p w14:paraId="00B4892A" w14:textId="77777777"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5153" w:type="dxa"/>
          </w:tcPr>
          <w:p w14:paraId="28FED019" w14:textId="77777777"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Центральная, дом 3</w:t>
            </w:r>
          </w:p>
        </w:tc>
        <w:tc>
          <w:tcPr>
            <w:tcW w:w="3598" w:type="dxa"/>
          </w:tcPr>
          <w:p w14:paraId="52821FA1" w14:textId="77777777"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19</w:t>
            </w:r>
          </w:p>
        </w:tc>
      </w:tr>
    </w:tbl>
    <w:p w14:paraId="71EEDBD6" w14:textId="77777777" w:rsidR="000E054E" w:rsidRPr="000E054E" w:rsidRDefault="000E054E" w:rsidP="000E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749D58" w14:textId="77777777" w:rsidR="000E054E" w:rsidRPr="000E054E" w:rsidRDefault="000E054E" w:rsidP="000E054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C53BDE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969A14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A1B05C" w14:textId="77777777" w:rsidR="000E054E" w:rsidRPr="000E054E" w:rsidRDefault="000E054E" w:rsidP="000E054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F76AA6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C3491B" w14:textId="77777777" w:rsidR="0034593A" w:rsidRDefault="0034593A"/>
    <w:sectPr w:rsidR="0034593A" w:rsidSect="00D2077B">
      <w:headerReference w:type="even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0D5C5" w14:textId="77777777" w:rsidR="00C72519" w:rsidRDefault="00C72519">
      <w:pPr>
        <w:spacing w:after="0" w:line="240" w:lineRule="auto"/>
      </w:pPr>
      <w:r>
        <w:separator/>
      </w:r>
    </w:p>
  </w:endnote>
  <w:endnote w:type="continuationSeparator" w:id="0">
    <w:p w14:paraId="10B9D9CE" w14:textId="77777777" w:rsidR="00C72519" w:rsidRDefault="00C7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E7DF" w14:textId="77777777" w:rsidR="00C72519" w:rsidRDefault="00C72519">
      <w:pPr>
        <w:spacing w:after="0" w:line="240" w:lineRule="auto"/>
      </w:pPr>
      <w:r>
        <w:separator/>
      </w:r>
    </w:p>
  </w:footnote>
  <w:footnote w:type="continuationSeparator" w:id="0">
    <w:p w14:paraId="7B0655ED" w14:textId="77777777" w:rsidR="00C72519" w:rsidRDefault="00C7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6A7E" w14:textId="77777777" w:rsidR="00A97DCE" w:rsidRDefault="00412B56" w:rsidP="00776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FC3DC3" w14:textId="77777777" w:rsidR="00A97DCE" w:rsidRDefault="00C725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5966"/>
    <w:multiLevelType w:val="multilevel"/>
    <w:tmpl w:val="4B046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A640EA"/>
    <w:multiLevelType w:val="multilevel"/>
    <w:tmpl w:val="012C6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379728B"/>
    <w:multiLevelType w:val="hybridMultilevel"/>
    <w:tmpl w:val="0A3880EE"/>
    <w:lvl w:ilvl="0" w:tplc="AC08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4E"/>
    <w:rsid w:val="00067E10"/>
    <w:rsid w:val="000A3B92"/>
    <w:rsid w:val="000E054E"/>
    <w:rsid w:val="00176648"/>
    <w:rsid w:val="002B143E"/>
    <w:rsid w:val="0034593A"/>
    <w:rsid w:val="003B795D"/>
    <w:rsid w:val="00412B56"/>
    <w:rsid w:val="00522CF7"/>
    <w:rsid w:val="00525272"/>
    <w:rsid w:val="00540ED7"/>
    <w:rsid w:val="00554A85"/>
    <w:rsid w:val="00567032"/>
    <w:rsid w:val="00573E0C"/>
    <w:rsid w:val="005A7B94"/>
    <w:rsid w:val="00661C72"/>
    <w:rsid w:val="00677EFD"/>
    <w:rsid w:val="007439D2"/>
    <w:rsid w:val="007515FB"/>
    <w:rsid w:val="007F7543"/>
    <w:rsid w:val="00893D24"/>
    <w:rsid w:val="009B04ED"/>
    <w:rsid w:val="00B00F90"/>
    <w:rsid w:val="00B0514E"/>
    <w:rsid w:val="00C43F5F"/>
    <w:rsid w:val="00C46535"/>
    <w:rsid w:val="00C51DC6"/>
    <w:rsid w:val="00C72519"/>
    <w:rsid w:val="00D2077B"/>
    <w:rsid w:val="00D47A57"/>
    <w:rsid w:val="00E51666"/>
    <w:rsid w:val="00EE0ABF"/>
    <w:rsid w:val="00FB773A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759D"/>
  <w15:chartTrackingRefBased/>
  <w15:docId w15:val="{460B917C-ADD7-47E9-A809-7ABC6D78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0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E054E"/>
  </w:style>
  <w:style w:type="table" w:styleId="a6">
    <w:name w:val="Table Grid"/>
    <w:basedOn w:val="a1"/>
    <w:rsid w:val="000E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B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6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Туранова</dc:creator>
  <cp:keywords/>
  <dc:description/>
  <cp:lastModifiedBy>Марина Романова</cp:lastModifiedBy>
  <cp:revision>3</cp:revision>
  <cp:lastPrinted>2021-11-18T05:18:00Z</cp:lastPrinted>
  <dcterms:created xsi:type="dcterms:W3CDTF">2021-12-14T00:05:00Z</dcterms:created>
  <dcterms:modified xsi:type="dcterms:W3CDTF">2021-12-20T05:47:00Z</dcterms:modified>
</cp:coreProperties>
</file>